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17A" w:rsidRDefault="0029317A" w:rsidP="0029317A">
      <w:pPr>
        <w:widowControl w:val="0"/>
        <w:autoSpaceDE w:val="0"/>
        <w:autoSpaceDN w:val="0"/>
        <w:spacing w:after="0" w:line="240" w:lineRule="auto"/>
        <w:jc w:val="right"/>
        <w:rPr>
          <w:rFonts w:ascii="Times New Roman" w:eastAsia="Times New Roman" w:hAnsi="Times New Roman" w:cs="Times New Roman"/>
          <w:i/>
          <w:iCs/>
          <w:sz w:val="24"/>
          <w:szCs w:val="24"/>
        </w:rPr>
      </w:pPr>
      <w:r>
        <w:rPr>
          <w:noProof/>
          <w:lang w:eastAsia="zh-TW"/>
        </w:rPr>
        <w:drawing>
          <wp:anchor distT="0" distB="0" distL="114300" distR="114300" simplePos="0" relativeHeight="251659264" behindDoc="0" locked="0" layoutInCell="1" allowOverlap="1">
            <wp:simplePos x="0" y="0"/>
            <wp:positionH relativeFrom="column">
              <wp:posOffset>-762000</wp:posOffset>
            </wp:positionH>
            <wp:positionV relativeFrom="paragraph">
              <wp:posOffset>-339725</wp:posOffset>
            </wp:positionV>
            <wp:extent cx="2583815" cy="1541145"/>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l="-1074" t="13963" r="1074" b="12640"/>
                    <a:stretch>
                      <a:fillRect/>
                    </a:stretch>
                  </pic:blipFill>
                  <pic:spPr bwMode="auto">
                    <a:xfrm>
                      <a:off x="0" y="0"/>
                      <a:ext cx="2583815" cy="154114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
          <w:iCs/>
          <w:sz w:val="24"/>
          <w:szCs w:val="24"/>
        </w:rPr>
        <w:t xml:space="preserve">Ганиев Р.Р., </w:t>
      </w:r>
    </w:p>
    <w:p w:rsidR="0029317A" w:rsidRDefault="0029317A" w:rsidP="0029317A">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Инструктор по физическому развитию</w:t>
      </w:r>
    </w:p>
    <w:p w:rsidR="0029317A" w:rsidRDefault="0029317A" w:rsidP="0029317A">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Консультационного центра </w:t>
      </w:r>
    </w:p>
    <w:p w:rsidR="0029317A" w:rsidRDefault="0029317A" w:rsidP="0029317A">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«Первые шаги»- «</w:t>
      </w:r>
      <w:proofErr w:type="spellStart"/>
      <w:r>
        <w:rPr>
          <w:rFonts w:ascii="Times New Roman" w:eastAsia="Times New Roman" w:hAnsi="Times New Roman" w:cs="Times New Roman"/>
          <w:i/>
          <w:iCs/>
          <w:sz w:val="24"/>
          <w:szCs w:val="24"/>
        </w:rPr>
        <w:t>Беренче</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адымнар</w:t>
      </w:r>
      <w:proofErr w:type="spellEnd"/>
      <w:r>
        <w:rPr>
          <w:rFonts w:ascii="Times New Roman" w:eastAsia="Times New Roman" w:hAnsi="Times New Roman" w:cs="Times New Roman"/>
          <w:i/>
          <w:iCs/>
          <w:sz w:val="24"/>
          <w:szCs w:val="24"/>
        </w:rPr>
        <w:t>»</w:t>
      </w:r>
    </w:p>
    <w:p w:rsidR="0029317A" w:rsidRDefault="0029317A" w:rsidP="0029317A">
      <w:pPr>
        <w:widowControl w:val="0"/>
        <w:autoSpaceDE w:val="0"/>
        <w:autoSpaceDN w:val="0"/>
        <w:spacing w:after="0" w:line="240" w:lineRule="auto"/>
        <w:rPr>
          <w:rFonts w:ascii="Times New Roman" w:eastAsia="Times New Roman" w:hAnsi="Times New Roman" w:cs="Times New Roman"/>
          <w:i/>
          <w:iCs/>
          <w:sz w:val="24"/>
          <w:szCs w:val="24"/>
        </w:rPr>
      </w:pPr>
    </w:p>
    <w:p w:rsidR="0029317A" w:rsidRDefault="0029317A" w:rsidP="00403396">
      <w:pPr>
        <w:shd w:val="clear" w:color="auto" w:fill="FFFFFF"/>
        <w:spacing w:after="0" w:line="240" w:lineRule="auto"/>
        <w:jc w:val="center"/>
        <w:rPr>
          <w:rFonts w:ascii="Times New Roman" w:eastAsia="Times New Roman" w:hAnsi="Times New Roman" w:cs="Times New Roman"/>
          <w:color w:val="000000" w:themeColor="text1"/>
          <w:sz w:val="44"/>
          <w:szCs w:val="44"/>
          <w:lang w:eastAsia="ru-RU"/>
        </w:rPr>
      </w:pPr>
    </w:p>
    <w:p w:rsidR="00403396" w:rsidRPr="00632C42" w:rsidRDefault="00403396" w:rsidP="00403396">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632C42">
        <w:rPr>
          <w:rFonts w:ascii="Times New Roman" w:eastAsia="Times New Roman" w:hAnsi="Times New Roman" w:cs="Times New Roman"/>
          <w:b/>
          <w:color w:val="000000" w:themeColor="text1"/>
          <w:sz w:val="24"/>
          <w:szCs w:val="24"/>
          <w:lang w:eastAsia="ru-RU"/>
        </w:rPr>
        <w:t>И</w:t>
      </w:r>
      <w:r w:rsidR="00AD0326">
        <w:rPr>
          <w:rFonts w:ascii="Times New Roman" w:eastAsia="Times New Roman" w:hAnsi="Times New Roman" w:cs="Times New Roman"/>
          <w:b/>
          <w:color w:val="000000" w:themeColor="text1"/>
          <w:sz w:val="24"/>
          <w:szCs w:val="24"/>
          <w:lang w:eastAsia="ru-RU"/>
        </w:rPr>
        <w:t xml:space="preserve">гры с мячом для </w:t>
      </w:r>
      <w:r w:rsidR="00703A74">
        <w:rPr>
          <w:rFonts w:ascii="Times New Roman" w:eastAsia="Times New Roman" w:hAnsi="Times New Roman" w:cs="Times New Roman"/>
          <w:b/>
          <w:color w:val="000000" w:themeColor="text1"/>
          <w:sz w:val="24"/>
          <w:szCs w:val="24"/>
          <w:lang w:eastAsia="ru-RU"/>
        </w:rPr>
        <w:t xml:space="preserve">детей </w:t>
      </w:r>
      <w:r w:rsidR="00AD0326">
        <w:rPr>
          <w:rFonts w:ascii="Times New Roman" w:eastAsia="Times New Roman" w:hAnsi="Times New Roman" w:cs="Times New Roman"/>
          <w:b/>
          <w:color w:val="000000" w:themeColor="text1"/>
          <w:sz w:val="24"/>
          <w:szCs w:val="24"/>
          <w:lang w:eastAsia="ru-RU"/>
        </w:rPr>
        <w:t>с 3 до 7 лет</w:t>
      </w:r>
    </w:p>
    <w:p w:rsidR="00403396" w:rsidRPr="00632C42" w:rsidRDefault="00403396" w:rsidP="00403396">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403396" w:rsidRPr="00632C42" w:rsidRDefault="00403396" w:rsidP="0040339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32C42">
        <w:rPr>
          <w:rFonts w:ascii="Times New Roman" w:eastAsia="Times New Roman" w:hAnsi="Times New Roman" w:cs="Times New Roman"/>
          <w:color w:val="000000" w:themeColor="text1"/>
          <w:sz w:val="24"/>
          <w:szCs w:val="24"/>
          <w:lang w:eastAsia="ru-RU"/>
        </w:rPr>
        <w:t>Рекомендации для родителей для совместных игр с детьми с мячом:</w:t>
      </w:r>
    </w:p>
    <w:p w:rsidR="00403396" w:rsidRPr="00632C42" w:rsidRDefault="00C96A36" w:rsidP="00403396">
      <w:pPr>
        <w:shd w:val="clear" w:color="auto" w:fill="FFFFFF"/>
        <w:spacing w:after="0" w:line="240" w:lineRule="auto"/>
        <w:ind w:left="360"/>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403396" w:rsidRPr="00632C42">
        <w:rPr>
          <w:rFonts w:ascii="Times New Roman" w:eastAsia="Times New Roman" w:hAnsi="Times New Roman" w:cs="Times New Roman"/>
          <w:color w:val="000000"/>
          <w:sz w:val="24"/>
          <w:szCs w:val="24"/>
          <w:shd w:val="clear" w:color="auto" w:fill="FFFFFF"/>
          <w:lang w:eastAsia="ru-RU"/>
        </w:rPr>
        <w:t>Покажите ребенку, как Вы играете в мяч: катаете, бросаете... Попробуйте научить этому своего малыша;</w:t>
      </w:r>
      <w:r w:rsidR="00403396" w:rsidRPr="00632C42">
        <w:rPr>
          <w:rFonts w:ascii="Times New Roman" w:eastAsia="Times New Roman" w:hAnsi="Times New Roman" w:cs="Times New Roman"/>
          <w:color w:val="000000"/>
          <w:sz w:val="24"/>
          <w:szCs w:val="24"/>
          <w:lang w:eastAsia="ru-RU"/>
        </w:rPr>
        <w:br/>
      </w:r>
      <w:r w:rsidR="00403396" w:rsidRPr="00632C42">
        <w:rPr>
          <w:rFonts w:ascii="Times New Roman" w:eastAsia="Times New Roman" w:hAnsi="Times New Roman" w:cs="Times New Roman"/>
          <w:color w:val="000000"/>
          <w:sz w:val="24"/>
          <w:szCs w:val="24"/>
          <w:shd w:val="clear" w:color="auto" w:fill="FFFFFF"/>
          <w:lang w:eastAsia="ru-RU"/>
        </w:rPr>
        <w:t>2. Не принуждайте малыша к выполнению того или иного движения;</w:t>
      </w:r>
      <w:r w:rsidR="00403396" w:rsidRPr="00632C42">
        <w:rPr>
          <w:rFonts w:ascii="Times New Roman" w:eastAsia="Times New Roman" w:hAnsi="Times New Roman" w:cs="Times New Roman"/>
          <w:color w:val="000000"/>
          <w:sz w:val="24"/>
          <w:szCs w:val="24"/>
          <w:lang w:eastAsia="ru-RU"/>
        </w:rPr>
        <w:br/>
      </w:r>
      <w:r w:rsidR="00403396" w:rsidRPr="00632C42">
        <w:rPr>
          <w:rFonts w:ascii="Times New Roman" w:eastAsia="Times New Roman" w:hAnsi="Times New Roman" w:cs="Times New Roman"/>
          <w:color w:val="000000"/>
          <w:sz w:val="24"/>
          <w:szCs w:val="24"/>
          <w:shd w:val="clear" w:color="auto" w:fill="FFFFFF"/>
          <w:lang w:eastAsia="ru-RU"/>
        </w:rPr>
        <w:t>3. Не упрекайте его за рассеянность, невнимание, неумение;</w:t>
      </w:r>
      <w:r w:rsidR="00403396" w:rsidRPr="00632C42">
        <w:rPr>
          <w:rFonts w:ascii="Times New Roman" w:eastAsia="Times New Roman" w:hAnsi="Times New Roman" w:cs="Times New Roman"/>
          <w:color w:val="000000"/>
          <w:sz w:val="24"/>
          <w:szCs w:val="24"/>
          <w:lang w:eastAsia="ru-RU"/>
        </w:rPr>
        <w:br/>
      </w:r>
      <w:r w:rsidR="00403396" w:rsidRPr="00632C42">
        <w:rPr>
          <w:rFonts w:ascii="Times New Roman" w:eastAsia="Times New Roman" w:hAnsi="Times New Roman" w:cs="Times New Roman"/>
          <w:color w:val="000000"/>
          <w:sz w:val="24"/>
          <w:szCs w:val="24"/>
          <w:shd w:val="clear" w:color="auto" w:fill="FFFFFF"/>
          <w:lang w:eastAsia="ru-RU"/>
        </w:rPr>
        <w:t>4. Не превращайте обучение в скучную повинность. Играйте только в хорошем настроении;</w:t>
      </w:r>
      <w:r w:rsidR="00403396" w:rsidRPr="00632C42">
        <w:rPr>
          <w:rFonts w:ascii="Times New Roman" w:eastAsia="Times New Roman" w:hAnsi="Times New Roman" w:cs="Times New Roman"/>
          <w:color w:val="000000"/>
          <w:sz w:val="24"/>
          <w:szCs w:val="24"/>
          <w:lang w:eastAsia="ru-RU"/>
        </w:rPr>
        <w:br/>
      </w:r>
      <w:r w:rsidR="00403396" w:rsidRPr="00632C42">
        <w:rPr>
          <w:rFonts w:ascii="Times New Roman" w:eastAsia="Times New Roman" w:hAnsi="Times New Roman" w:cs="Times New Roman"/>
          <w:color w:val="000000"/>
          <w:sz w:val="24"/>
          <w:szCs w:val="24"/>
          <w:shd w:val="clear" w:color="auto" w:fill="FFFFFF"/>
          <w:lang w:eastAsia="ru-RU"/>
        </w:rPr>
        <w:t>5. Проявите фантазию, изобретательность в играх с мячом;</w:t>
      </w:r>
      <w:r w:rsidR="00403396" w:rsidRPr="00632C42">
        <w:rPr>
          <w:rFonts w:ascii="Times New Roman" w:eastAsia="Times New Roman" w:hAnsi="Times New Roman" w:cs="Times New Roman"/>
          <w:color w:val="000000"/>
          <w:sz w:val="24"/>
          <w:szCs w:val="24"/>
          <w:lang w:eastAsia="ru-RU"/>
        </w:rPr>
        <w:br/>
      </w:r>
      <w:r w:rsidR="00403396" w:rsidRPr="00632C42">
        <w:rPr>
          <w:rFonts w:ascii="Times New Roman" w:eastAsia="Times New Roman" w:hAnsi="Times New Roman" w:cs="Times New Roman"/>
          <w:color w:val="000000"/>
          <w:sz w:val="24"/>
          <w:szCs w:val="24"/>
          <w:shd w:val="clear" w:color="auto" w:fill="FFFFFF"/>
          <w:lang w:eastAsia="ru-RU"/>
        </w:rPr>
        <w:t>6. Постепенно вовлекайте его во все новые виды игр, систематически повторяя их;</w:t>
      </w:r>
      <w:r w:rsidR="00403396" w:rsidRPr="00632C42">
        <w:rPr>
          <w:rFonts w:ascii="Times New Roman" w:eastAsia="Times New Roman" w:hAnsi="Times New Roman" w:cs="Times New Roman"/>
          <w:color w:val="000000"/>
          <w:sz w:val="24"/>
          <w:szCs w:val="24"/>
          <w:lang w:eastAsia="ru-RU"/>
        </w:rPr>
        <w:br/>
      </w:r>
      <w:r w:rsidR="00403396" w:rsidRPr="00632C42">
        <w:rPr>
          <w:rFonts w:ascii="Times New Roman" w:eastAsia="Times New Roman" w:hAnsi="Times New Roman" w:cs="Times New Roman"/>
          <w:color w:val="000000"/>
          <w:sz w:val="24"/>
          <w:szCs w:val="24"/>
          <w:shd w:val="clear" w:color="auto" w:fill="FFFFFF"/>
          <w:lang w:eastAsia="ru-RU"/>
        </w:rPr>
        <w:t>7. Не забывайте о возрасте своего малыша и его физических возможностях;</w:t>
      </w:r>
      <w:r w:rsidR="00403396" w:rsidRPr="00632C42">
        <w:rPr>
          <w:rFonts w:ascii="Times New Roman" w:eastAsia="Times New Roman" w:hAnsi="Times New Roman" w:cs="Times New Roman"/>
          <w:color w:val="000000"/>
          <w:sz w:val="24"/>
          <w:szCs w:val="24"/>
          <w:lang w:eastAsia="ru-RU"/>
        </w:rPr>
        <w:br/>
      </w:r>
      <w:r w:rsidR="00403396" w:rsidRPr="00632C42">
        <w:rPr>
          <w:rFonts w:ascii="Times New Roman" w:eastAsia="Times New Roman" w:hAnsi="Times New Roman" w:cs="Times New Roman"/>
          <w:color w:val="000000"/>
          <w:sz w:val="24"/>
          <w:szCs w:val="24"/>
          <w:shd w:val="clear" w:color="auto" w:fill="FFFFFF"/>
          <w:lang w:eastAsia="ru-RU"/>
        </w:rPr>
        <w:t>8. Представьте себе, что Вы сами ребенок;</w:t>
      </w:r>
      <w:r w:rsidR="00403396" w:rsidRPr="00632C42">
        <w:rPr>
          <w:rFonts w:ascii="Times New Roman" w:eastAsia="Times New Roman" w:hAnsi="Times New Roman" w:cs="Times New Roman"/>
          <w:color w:val="000000"/>
          <w:sz w:val="24"/>
          <w:szCs w:val="24"/>
          <w:lang w:eastAsia="ru-RU"/>
        </w:rPr>
        <w:br/>
      </w:r>
      <w:r w:rsidR="00403396" w:rsidRPr="00632C42">
        <w:rPr>
          <w:rFonts w:ascii="Times New Roman" w:eastAsia="Times New Roman" w:hAnsi="Times New Roman" w:cs="Times New Roman"/>
          <w:color w:val="000000"/>
          <w:sz w:val="24"/>
          <w:szCs w:val="24"/>
          <w:shd w:val="clear" w:color="auto" w:fill="FFFFFF"/>
          <w:lang w:eastAsia="ru-RU"/>
        </w:rPr>
        <w:t>9. Хвалите и подбадривайте своего ребенка, ведь для Вас это маленький успех, а для него "Победа!"</w:t>
      </w:r>
    </w:p>
    <w:p w:rsidR="00403396" w:rsidRPr="00632C42" w:rsidRDefault="00403396" w:rsidP="00403396">
      <w:pPr>
        <w:pStyle w:val="a3"/>
        <w:shd w:val="clear" w:color="auto" w:fill="FFFFFF"/>
        <w:spacing w:after="0" w:line="240" w:lineRule="auto"/>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https://nsportal.ru/detskiy-sad/materialy-dlya-roditeley/2019/05/03/konsultatsiya-dlya-roditeley-igry-s-myachom</w:t>
      </w:r>
    </w:p>
    <w:p w:rsidR="00403396" w:rsidRPr="00632C42" w:rsidRDefault="00403396" w:rsidP="0040339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D6699" w:rsidRPr="00632C42" w:rsidRDefault="00AD6699" w:rsidP="00AD6699">
      <w:pPr>
        <w:spacing w:after="0" w:line="240" w:lineRule="auto"/>
        <w:rPr>
          <w:rFonts w:ascii="Times New Roman" w:eastAsia="Times New Roman" w:hAnsi="Times New Roman" w:cs="Times New Roman"/>
          <w:sz w:val="24"/>
          <w:szCs w:val="24"/>
          <w:lang w:eastAsia="ru-RU"/>
        </w:rPr>
      </w:pP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Вот несколько интересных игр с мячом</w:t>
      </w:r>
      <w:r w:rsidRPr="00632C42">
        <w:rPr>
          <w:rFonts w:ascii="Times New Roman" w:eastAsia="Times New Roman" w:hAnsi="Times New Roman" w:cs="Times New Roman"/>
          <w:color w:val="000000"/>
          <w:sz w:val="24"/>
          <w:szCs w:val="24"/>
          <w:shd w:val="clear" w:color="auto" w:fill="FFFFFF"/>
          <w:lang w:eastAsia="ru-RU"/>
        </w:rPr>
        <w:t>:</w:t>
      </w:r>
    </w:p>
    <w:p w:rsidR="00AD6699" w:rsidRDefault="00AD6699"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632C42">
        <w:rPr>
          <w:rFonts w:ascii="Times New Roman" w:eastAsia="Times New Roman" w:hAnsi="Times New Roman" w:cs="Times New Roman"/>
          <w:b/>
          <w:bCs/>
          <w:color w:val="000000" w:themeColor="text1"/>
          <w:sz w:val="24"/>
          <w:szCs w:val="24"/>
          <w:lang w:eastAsia="ru-RU"/>
        </w:rPr>
        <w:t>"Мячик кверху"</w:t>
      </w:r>
      <w:r w:rsidR="00583EE1">
        <w:rPr>
          <w:noProof/>
          <w:lang w:eastAsia="zh-TW"/>
        </w:rPr>
        <w:drawing>
          <wp:inline distT="0" distB="0" distL="0" distR="0" wp14:anchorId="5D51B657" wp14:editId="6D16FF04">
            <wp:extent cx="3867150" cy="3048000"/>
            <wp:effectExtent l="0" t="0" r="0" b="0"/>
            <wp:docPr id="2" name="Рисунок 2" descr="В качестве разновидности &amp;quot;штандера&amp;quot; у нас существовал вариант, 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качестве разновидности &amp;quot;штандера&amp;quot; у нас существовал вариант, к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7150" cy="3048000"/>
                    </a:xfrm>
                    <a:prstGeom prst="rect">
                      <a:avLst/>
                    </a:prstGeom>
                    <a:noFill/>
                    <a:ln>
                      <a:noFill/>
                    </a:ln>
                  </pic:spPr>
                </pic:pic>
              </a:graphicData>
            </a:graphic>
          </wp:inline>
        </w:drawing>
      </w:r>
    </w:p>
    <w:p w:rsidR="00583EE1" w:rsidRPr="00632C42" w:rsidRDefault="00583EE1"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p>
    <w:p w:rsidR="00AD6699" w:rsidRPr="00632C42" w:rsidRDefault="00AD6699" w:rsidP="00AD6699">
      <w:pPr>
        <w:spacing w:after="0" w:line="240" w:lineRule="auto"/>
        <w:rPr>
          <w:rFonts w:ascii="Times New Roman" w:eastAsia="Times New Roman" w:hAnsi="Times New Roman" w:cs="Times New Roman"/>
          <w:sz w:val="24"/>
          <w:szCs w:val="24"/>
          <w:lang w:eastAsia="ru-RU"/>
        </w:rPr>
      </w:pP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Описание игры</w:t>
      </w:r>
      <w:r w:rsidRPr="00632C42">
        <w:rPr>
          <w:rFonts w:ascii="Times New Roman" w:eastAsia="Times New Roman" w:hAnsi="Times New Roman" w:cs="Times New Roman"/>
          <w:color w:val="000000"/>
          <w:sz w:val="24"/>
          <w:szCs w:val="24"/>
          <w:shd w:val="clear" w:color="auto" w:fill="FFFFFF"/>
          <w:lang w:eastAsia="ru-RU"/>
        </w:rPr>
        <w:t xml:space="preserve">: Считалкой выбирается водящий. Дети встают в круг близко друг к другу, водящий идет в его середину в очерченном для него кругу, и бросает мяч вверх после слов: «Мячик кверху!» Игроки в это время стараются как можно дальше отбежать от центра круга. Водящий ловит мяч и кричит: «Стой!» Все игроки должны остановиться, а водящий, не сходя с места, бросает мяч в того, кто стоит ближе всех к нему. Запятнанный игрок становиться водящим. Если же водящий промахнулся, то остается и проводит еще </w:t>
      </w:r>
      <w:r w:rsidRPr="00632C42">
        <w:rPr>
          <w:rFonts w:ascii="Times New Roman" w:eastAsia="Times New Roman" w:hAnsi="Times New Roman" w:cs="Times New Roman"/>
          <w:color w:val="000000"/>
          <w:sz w:val="24"/>
          <w:szCs w:val="24"/>
          <w:shd w:val="clear" w:color="auto" w:fill="FFFFFF"/>
          <w:lang w:eastAsia="ru-RU"/>
        </w:rPr>
        <w:lastRenderedPageBreak/>
        <w:t>раз игру.</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Правила игры</w:t>
      </w:r>
      <w:r w:rsidRPr="00632C42">
        <w:rPr>
          <w:rFonts w:ascii="Times New Roman" w:eastAsia="Times New Roman" w:hAnsi="Times New Roman" w:cs="Times New Roman"/>
          <w:color w:val="000000"/>
          <w:sz w:val="24"/>
          <w:szCs w:val="24"/>
          <w:shd w:val="clear" w:color="auto" w:fill="FFFFFF"/>
          <w:lang w:eastAsia="ru-RU"/>
        </w:rPr>
        <w:t>: Водящий бросает мяч как можно выше и только после слов: «Мячик кверху!» Водящему разрешается ловить мяч и после отскока от земли. Если водящий роняет мяч или мяч уходит, то прежде, чем крикнуть «Спой!», ему нужно поймать мяч и вернуться на свое место. Если кто – то из игроков после слова «Стой!» продолжает двигаться, то он должен сделать три шага в сторону водящего. Убегая от водящего, игроки не должны прятаться за деревья и постройки.</w:t>
      </w:r>
    </w:p>
    <w:p w:rsidR="00AD6699" w:rsidRDefault="00AD6699"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632C42">
        <w:rPr>
          <w:rFonts w:ascii="Times New Roman" w:eastAsia="Times New Roman" w:hAnsi="Times New Roman" w:cs="Times New Roman"/>
          <w:b/>
          <w:bCs/>
          <w:color w:val="000000" w:themeColor="text1"/>
          <w:sz w:val="24"/>
          <w:szCs w:val="24"/>
          <w:lang w:eastAsia="ru-RU"/>
        </w:rPr>
        <w:t>"Летучий мяч"</w:t>
      </w:r>
    </w:p>
    <w:p w:rsidR="00583EE1" w:rsidRPr="00632C42" w:rsidRDefault="00583EE1"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Pr>
          <w:noProof/>
          <w:lang w:eastAsia="zh-TW"/>
        </w:rPr>
        <w:drawing>
          <wp:inline distT="0" distB="0" distL="0" distR="0" wp14:anchorId="52C8DCAE" wp14:editId="344DC97B">
            <wp:extent cx="5940213" cy="2257425"/>
            <wp:effectExtent l="0" t="0" r="3810" b="0"/>
            <wp:docPr id="3" name="Рисунок 3" descr="https://avatars.mds.yandex.net/i?id=4b08b5efb80e6b2a0ab79285f4ed560e_l-524034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4b08b5efb80e6b2a0ab79285f4ed560e_l-5240344-images-thumbs&amp;n=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6347" cy="2259756"/>
                    </a:xfrm>
                    <a:prstGeom prst="rect">
                      <a:avLst/>
                    </a:prstGeom>
                    <a:noFill/>
                    <a:ln>
                      <a:noFill/>
                    </a:ln>
                  </pic:spPr>
                </pic:pic>
              </a:graphicData>
            </a:graphic>
          </wp:inline>
        </w:drawing>
      </w:r>
    </w:p>
    <w:p w:rsidR="00AD6699" w:rsidRDefault="00AD6699" w:rsidP="00AD6699">
      <w:pPr>
        <w:spacing w:after="0" w:line="240" w:lineRule="auto"/>
        <w:rPr>
          <w:rFonts w:ascii="Times New Roman" w:eastAsia="Times New Roman" w:hAnsi="Times New Roman" w:cs="Times New Roman"/>
          <w:color w:val="000000"/>
          <w:sz w:val="24"/>
          <w:szCs w:val="24"/>
          <w:shd w:val="clear" w:color="auto" w:fill="FFFFFF"/>
          <w:lang w:eastAsia="ru-RU"/>
        </w:rPr>
      </w:pP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Описание игры</w:t>
      </w:r>
      <w:r w:rsidRPr="00632C42">
        <w:rPr>
          <w:rFonts w:ascii="Times New Roman" w:eastAsia="Times New Roman" w:hAnsi="Times New Roman" w:cs="Times New Roman"/>
          <w:color w:val="000000"/>
          <w:sz w:val="24"/>
          <w:szCs w:val="24"/>
          <w:shd w:val="clear" w:color="auto" w:fill="FFFFFF"/>
          <w:lang w:eastAsia="ru-RU"/>
        </w:rPr>
        <w:t>: Игроки встают в круг, водящий находится в середине круга (он выбирается считалкой). По сигналу дети перебрасывают мяч друг другу через центр круга. Водящий старается задержать мяч, поймать или коснуться его рукой. Если ему это удалось, то он встает в круг, а тот, кому был брошен мяч, становится водящим.</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Правила игры</w:t>
      </w:r>
      <w:r w:rsidRPr="00632C42">
        <w:rPr>
          <w:rFonts w:ascii="Times New Roman" w:eastAsia="Times New Roman" w:hAnsi="Times New Roman" w:cs="Times New Roman"/>
          <w:color w:val="000000"/>
          <w:sz w:val="24"/>
          <w:szCs w:val="24"/>
          <w:shd w:val="clear" w:color="auto" w:fill="FFFFFF"/>
          <w:lang w:eastAsia="ru-RU"/>
        </w:rPr>
        <w:t>: Игрокам при ловле мяча разрешается сходить с места. Игроки не должны задерживать мяч. Водящий не может коснуться мяча, когда он находится в руках игрока.</w:t>
      </w:r>
    </w:p>
    <w:p w:rsidR="00D3558F" w:rsidRPr="00632C42" w:rsidRDefault="00D3558F" w:rsidP="00AD6699">
      <w:pPr>
        <w:spacing w:after="0" w:line="240" w:lineRule="auto"/>
        <w:rPr>
          <w:rFonts w:ascii="Times New Roman" w:eastAsia="Times New Roman" w:hAnsi="Times New Roman" w:cs="Times New Roman"/>
          <w:sz w:val="24"/>
          <w:szCs w:val="24"/>
          <w:lang w:eastAsia="ru-RU"/>
        </w:rPr>
      </w:pPr>
    </w:p>
    <w:p w:rsidR="00AD6699" w:rsidRDefault="00AD6699"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632C42">
        <w:rPr>
          <w:rFonts w:ascii="Times New Roman" w:eastAsia="Times New Roman" w:hAnsi="Times New Roman" w:cs="Times New Roman"/>
          <w:b/>
          <w:bCs/>
          <w:color w:val="000000" w:themeColor="text1"/>
          <w:sz w:val="24"/>
          <w:szCs w:val="24"/>
          <w:lang w:eastAsia="ru-RU"/>
        </w:rPr>
        <w:t>"Гонка мячей"</w:t>
      </w:r>
    </w:p>
    <w:p w:rsidR="00583EE1" w:rsidRPr="00632C42" w:rsidRDefault="00583EE1"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Pr>
          <w:noProof/>
          <w:lang w:eastAsia="zh-TW"/>
        </w:rPr>
        <w:drawing>
          <wp:inline distT="0" distB="0" distL="0" distR="0" wp14:anchorId="23E35C9D" wp14:editId="4C2ABBD0">
            <wp:extent cx="5939760" cy="2324100"/>
            <wp:effectExtent l="0" t="0" r="4445" b="0"/>
            <wp:docPr id="4" name="Рисунок 4" descr="https://www.ok-t.ru/studopediaru/baza15/381965181374.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ok-t.ru/studopediaru/baza15/381965181374.files/image0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972" cy="2336704"/>
                    </a:xfrm>
                    <a:prstGeom prst="rect">
                      <a:avLst/>
                    </a:prstGeom>
                    <a:noFill/>
                    <a:ln>
                      <a:noFill/>
                    </a:ln>
                  </pic:spPr>
                </pic:pic>
              </a:graphicData>
            </a:graphic>
          </wp:inline>
        </w:drawing>
      </w:r>
    </w:p>
    <w:p w:rsidR="00AD6699" w:rsidRDefault="00AD6699" w:rsidP="00AD6699">
      <w:pPr>
        <w:spacing w:after="0" w:line="240" w:lineRule="auto"/>
        <w:rPr>
          <w:rFonts w:ascii="Times New Roman" w:eastAsia="Times New Roman" w:hAnsi="Times New Roman" w:cs="Times New Roman"/>
          <w:color w:val="000000"/>
          <w:sz w:val="24"/>
          <w:szCs w:val="24"/>
          <w:shd w:val="clear" w:color="auto" w:fill="FFFFFF"/>
          <w:lang w:eastAsia="ru-RU"/>
        </w:rPr>
      </w:pP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Материал</w:t>
      </w:r>
      <w:r w:rsidRPr="00632C42">
        <w:rPr>
          <w:rFonts w:ascii="Times New Roman" w:eastAsia="Times New Roman" w:hAnsi="Times New Roman" w:cs="Times New Roman"/>
          <w:color w:val="000000"/>
          <w:sz w:val="24"/>
          <w:szCs w:val="24"/>
          <w:shd w:val="clear" w:color="auto" w:fill="FFFFFF"/>
          <w:lang w:eastAsia="ru-RU"/>
        </w:rPr>
        <w:t>: Для проведения игры нужны два мяча разного цвета.</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Описание игры</w:t>
      </w:r>
      <w:r w:rsidRPr="00632C42">
        <w:rPr>
          <w:rFonts w:ascii="Times New Roman" w:eastAsia="Times New Roman" w:hAnsi="Times New Roman" w:cs="Times New Roman"/>
          <w:color w:val="000000"/>
          <w:sz w:val="24"/>
          <w:szCs w:val="24"/>
          <w:shd w:val="clear" w:color="auto" w:fill="FFFFFF"/>
          <w:lang w:eastAsia="ru-RU"/>
        </w:rPr>
        <w:t xml:space="preserve">: Дети встают по кругу на расстоянии одного шага друг от друга лицом в центр, рассчитываются на первые и вторые номера. Так они делятся на две команды. В каждой группе считалкой выбирается ведущий. Они должны стоять на противоположных сторонах круга. По сигналу ведущие начинают перебрасывать мяч только игрокам своей группы, в одном направлении. Выигрывает группа, в которой мяч раньше вернулся к ведущему. Дети выбирают другого ведущего. Игра повторяется, но мячи перебрасываются в обратном направлении. По договоренности игру можно повторить от 4 </w:t>
      </w:r>
      <w:r w:rsidRPr="00632C42">
        <w:rPr>
          <w:rFonts w:ascii="Times New Roman" w:eastAsia="Times New Roman" w:hAnsi="Times New Roman" w:cs="Times New Roman"/>
          <w:color w:val="000000"/>
          <w:sz w:val="24"/>
          <w:szCs w:val="24"/>
          <w:shd w:val="clear" w:color="auto" w:fill="FFFFFF"/>
          <w:lang w:eastAsia="ru-RU"/>
        </w:rPr>
        <w:lastRenderedPageBreak/>
        <w:t>до 6 раз.</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Правила игры</w:t>
      </w:r>
      <w:r w:rsidRPr="00632C42">
        <w:rPr>
          <w:rFonts w:ascii="Times New Roman" w:eastAsia="Times New Roman" w:hAnsi="Times New Roman" w:cs="Times New Roman"/>
          <w:color w:val="000000"/>
          <w:sz w:val="24"/>
          <w:szCs w:val="24"/>
          <w:shd w:val="clear" w:color="auto" w:fill="FFFFFF"/>
          <w:lang w:eastAsia="ru-RU"/>
        </w:rPr>
        <w:t>: Начинать игру ведущим нужно одновременно по сигналу. Мяч разрешается только перебрасывать. Если мяч упал, то игрок, уронивший его, поднимает и продолжает игру. Игроки должны точно перебрасывать мяч, быть внимательными при приеме мяча: тот, кто ловит, не должен стоять неподвижно ждать, когда мяч попадет в руки. Нужно следить за мячом и, если нужно, сделать шаг вперед.</w:t>
      </w:r>
    </w:p>
    <w:p w:rsidR="00D3558F" w:rsidRPr="00632C42" w:rsidRDefault="00D3558F" w:rsidP="00AD6699">
      <w:pPr>
        <w:spacing w:after="0" w:line="240" w:lineRule="auto"/>
        <w:rPr>
          <w:rFonts w:ascii="Times New Roman" w:eastAsia="Times New Roman" w:hAnsi="Times New Roman" w:cs="Times New Roman"/>
          <w:sz w:val="24"/>
          <w:szCs w:val="24"/>
          <w:lang w:eastAsia="ru-RU"/>
        </w:rPr>
      </w:pPr>
    </w:p>
    <w:p w:rsidR="00AD6699" w:rsidRDefault="00AD6699"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632C42">
        <w:rPr>
          <w:rFonts w:ascii="Times New Roman" w:eastAsia="Times New Roman" w:hAnsi="Times New Roman" w:cs="Times New Roman"/>
          <w:b/>
          <w:bCs/>
          <w:color w:val="000000" w:themeColor="text1"/>
          <w:sz w:val="24"/>
          <w:szCs w:val="24"/>
          <w:lang w:eastAsia="ru-RU"/>
        </w:rPr>
        <w:t>"Ты катись, веселый мячик"</w:t>
      </w:r>
    </w:p>
    <w:p w:rsidR="00583EE1" w:rsidRPr="00632C42" w:rsidRDefault="00583EE1"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583EE1">
        <w:rPr>
          <w:rFonts w:ascii="Times New Roman" w:eastAsia="Times New Roman" w:hAnsi="Times New Roman" w:cs="Times New Roman"/>
          <w:b/>
          <w:bCs/>
          <w:noProof/>
          <w:color w:val="000000" w:themeColor="text1"/>
          <w:sz w:val="24"/>
          <w:szCs w:val="24"/>
          <w:lang w:eastAsia="zh-TW"/>
        </w:rPr>
        <w:drawing>
          <wp:inline distT="0" distB="0" distL="0" distR="0">
            <wp:extent cx="5940213" cy="2847975"/>
            <wp:effectExtent l="0" t="0" r="3810" b="0"/>
            <wp:docPr id="5" name="Рисунок 5" descr="http://images.myshared.ru/32/1318435/slid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yshared.ru/32/1318435/slide_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460" cy="2858641"/>
                    </a:xfrm>
                    <a:prstGeom prst="rect">
                      <a:avLst/>
                    </a:prstGeom>
                    <a:noFill/>
                    <a:ln>
                      <a:noFill/>
                    </a:ln>
                  </pic:spPr>
                </pic:pic>
              </a:graphicData>
            </a:graphic>
          </wp:inline>
        </w:drawing>
      </w:r>
    </w:p>
    <w:p w:rsidR="00AD6699" w:rsidRDefault="00AD6699" w:rsidP="00AD6699">
      <w:pPr>
        <w:spacing w:after="0" w:line="240" w:lineRule="auto"/>
        <w:rPr>
          <w:rFonts w:ascii="Times New Roman" w:eastAsia="Times New Roman" w:hAnsi="Times New Roman" w:cs="Times New Roman"/>
          <w:color w:val="000000"/>
          <w:sz w:val="24"/>
          <w:szCs w:val="24"/>
          <w:shd w:val="clear" w:color="auto" w:fill="FFFFFF"/>
          <w:lang w:eastAsia="ru-RU"/>
        </w:rPr>
      </w:pP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Описание игры:</w:t>
      </w:r>
      <w:r w:rsidRPr="00632C42">
        <w:rPr>
          <w:rFonts w:ascii="Times New Roman" w:eastAsia="Times New Roman" w:hAnsi="Times New Roman" w:cs="Times New Roman"/>
          <w:color w:val="000000"/>
          <w:sz w:val="24"/>
          <w:szCs w:val="24"/>
          <w:shd w:val="clear" w:color="auto" w:fill="FFFFFF"/>
          <w:lang w:eastAsia="ru-RU"/>
        </w:rPr>
        <w:t> Дети выстраиваются в круг на расстоянии вытянутой руки. Игроки передают мяч по кругу со словами:</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Ты катись, веселый мячик,</w:t>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br/>
        <w:t>Быстро, быстро по рукам,</w:t>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br/>
        <w:t>У кого остановился-</w:t>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br/>
        <w:t>Тот бежит по сторонам!</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color w:val="000000"/>
          <w:sz w:val="24"/>
          <w:szCs w:val="24"/>
          <w:shd w:val="clear" w:color="auto" w:fill="FFFFFF"/>
          <w:lang w:eastAsia="ru-RU"/>
        </w:rPr>
        <w:t>Тот игрок, у кого мяч остался в руках, поворачивается спиной к центру. Игроки, стоящие по обе стороны от него, поворачиваются в стороны и бегут по сигналу: «Раз, два, три – беги!» Кто первый прибежит к мячу, берет его, и игра начинается сначала. Теперь, можно мяч передавать в другом направлении.</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Правила игры</w:t>
      </w:r>
      <w:r w:rsidRPr="00632C42">
        <w:rPr>
          <w:rFonts w:ascii="Times New Roman" w:eastAsia="Times New Roman" w:hAnsi="Times New Roman" w:cs="Times New Roman"/>
          <w:color w:val="000000"/>
          <w:sz w:val="24"/>
          <w:szCs w:val="24"/>
          <w:shd w:val="clear" w:color="auto" w:fill="FFFFFF"/>
          <w:lang w:eastAsia="ru-RU"/>
        </w:rPr>
        <w:t>: Игроки должны быстро и точно передавать мяч друг другу. Нельзя водящему специально задерживать мяч для другого игрока. Бежать игроки должны в разные стороны, спина к спине друг друга. Нужно оббегать круг, и нельзя забегать в центр.</w:t>
      </w: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A440A0" w:rsidP="00AD6699">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215C1C" w:rsidRDefault="00215C1C" w:rsidP="00AD6699">
      <w:pPr>
        <w:spacing w:after="0" w:line="240" w:lineRule="auto"/>
        <w:rPr>
          <w:rFonts w:ascii="Times New Roman" w:eastAsia="Times New Roman" w:hAnsi="Times New Roman" w:cs="Times New Roman"/>
          <w:color w:val="000000"/>
          <w:sz w:val="24"/>
          <w:szCs w:val="24"/>
          <w:shd w:val="clear" w:color="auto" w:fill="FFFFFF"/>
          <w:lang w:eastAsia="ru-RU"/>
        </w:rPr>
      </w:pPr>
    </w:p>
    <w:p w:rsidR="00AD6699" w:rsidRDefault="00AD6699"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632C42">
        <w:rPr>
          <w:rFonts w:ascii="Times New Roman" w:eastAsia="Times New Roman" w:hAnsi="Times New Roman" w:cs="Times New Roman"/>
          <w:b/>
          <w:bCs/>
          <w:color w:val="000000" w:themeColor="text1"/>
          <w:sz w:val="24"/>
          <w:szCs w:val="24"/>
          <w:lang w:eastAsia="ru-RU"/>
        </w:rPr>
        <w:t>"Круг"</w:t>
      </w:r>
    </w:p>
    <w:p w:rsidR="00215C1C" w:rsidRDefault="00215C1C"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Pr>
          <w:noProof/>
          <w:lang w:eastAsia="zh-TW"/>
        </w:rPr>
        <w:drawing>
          <wp:inline distT="0" distB="0" distL="0" distR="0" wp14:anchorId="36B8CD13" wp14:editId="77D36D5A">
            <wp:extent cx="5940131" cy="3276600"/>
            <wp:effectExtent l="0" t="0" r="3810" b="0"/>
            <wp:docPr id="15" name="Рисунок 15" descr="https://fsd.multiurok.ru/html/2018/02/28/s_5a967ed8bbc60/84503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8/02/28/s_5a967ed8bbc60/845032_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7586" cy="3280712"/>
                    </a:xfrm>
                    <a:prstGeom prst="rect">
                      <a:avLst/>
                    </a:prstGeom>
                    <a:noFill/>
                    <a:ln>
                      <a:noFill/>
                    </a:ln>
                  </pic:spPr>
                </pic:pic>
              </a:graphicData>
            </a:graphic>
          </wp:inline>
        </w:drawing>
      </w:r>
    </w:p>
    <w:p w:rsidR="00754224" w:rsidRPr="00632C42" w:rsidRDefault="00754224"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p>
    <w:p w:rsidR="00AD6699" w:rsidRDefault="00AD6699" w:rsidP="00AD6699">
      <w:pPr>
        <w:spacing w:after="0" w:line="240" w:lineRule="auto"/>
        <w:rPr>
          <w:rFonts w:ascii="Times New Roman" w:eastAsia="Times New Roman" w:hAnsi="Times New Roman" w:cs="Times New Roman"/>
          <w:color w:val="000000"/>
          <w:sz w:val="24"/>
          <w:szCs w:val="24"/>
          <w:shd w:val="clear" w:color="auto" w:fill="FFFFFF"/>
          <w:lang w:eastAsia="ru-RU"/>
        </w:rPr>
      </w:pP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Описание игры:</w:t>
      </w:r>
      <w:r w:rsidRPr="00632C42">
        <w:rPr>
          <w:rFonts w:ascii="Times New Roman" w:eastAsia="Times New Roman" w:hAnsi="Times New Roman" w:cs="Times New Roman"/>
          <w:color w:val="000000"/>
          <w:sz w:val="24"/>
          <w:szCs w:val="24"/>
          <w:shd w:val="clear" w:color="auto" w:fill="FFFFFF"/>
          <w:lang w:eastAsia="ru-RU"/>
        </w:rPr>
        <w:t> Все игроки, кроме водящего, встают в круг и перебрасывают друг другу мяч, называя по имени того, кто должен его ловить. Водящий стоит в середине круга и старается ударить рукой по летящему над ним мячу. Как только задержанный таким образом мяч упадет на землю, игроки разбегаются, а водящий быстро поднимает мяч и, крикнув «Стой!», старается запятнать одного из игроков. Запятнанный игрок становится водящим. Если же водящий промахнется, то снова идет в круг водить.</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Правила игры:</w:t>
      </w:r>
      <w:r w:rsidRPr="00632C42">
        <w:rPr>
          <w:rFonts w:ascii="Times New Roman" w:eastAsia="Times New Roman" w:hAnsi="Times New Roman" w:cs="Times New Roman"/>
          <w:color w:val="000000"/>
          <w:sz w:val="24"/>
          <w:szCs w:val="24"/>
          <w:shd w:val="clear" w:color="auto" w:fill="FFFFFF"/>
          <w:lang w:eastAsia="ru-RU"/>
        </w:rPr>
        <w:t> Игроки должны быстро и точно передавать мяч друг другу. Водящий задерживает только летящий мяч. Водящий пятнает игроков с того места, где поднял мяч.</w:t>
      </w:r>
    </w:p>
    <w:p w:rsidR="00215C1C" w:rsidRPr="00632C42" w:rsidRDefault="00215C1C" w:rsidP="00AD6699">
      <w:pPr>
        <w:spacing w:after="0" w:line="240" w:lineRule="auto"/>
        <w:rPr>
          <w:rFonts w:ascii="Times New Roman" w:eastAsia="Times New Roman" w:hAnsi="Times New Roman" w:cs="Times New Roman"/>
          <w:sz w:val="24"/>
          <w:szCs w:val="24"/>
          <w:lang w:eastAsia="ru-RU"/>
        </w:rPr>
      </w:pPr>
    </w:p>
    <w:p w:rsidR="00AD6699" w:rsidRDefault="00AD6699"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632C42">
        <w:rPr>
          <w:rFonts w:ascii="Times New Roman" w:eastAsia="Times New Roman" w:hAnsi="Times New Roman" w:cs="Times New Roman"/>
          <w:b/>
          <w:bCs/>
          <w:color w:val="000000" w:themeColor="text1"/>
          <w:sz w:val="24"/>
          <w:szCs w:val="24"/>
          <w:lang w:eastAsia="ru-RU"/>
        </w:rPr>
        <w:t>"Зайчик"</w:t>
      </w:r>
    </w:p>
    <w:p w:rsidR="00871AA6" w:rsidRPr="00632C42" w:rsidRDefault="00871AA6"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Pr>
          <w:noProof/>
          <w:lang w:eastAsia="zh-TW"/>
        </w:rPr>
        <w:drawing>
          <wp:inline distT="0" distB="0" distL="0" distR="0" wp14:anchorId="394769CC" wp14:editId="79E78B4A">
            <wp:extent cx="4962525" cy="2276475"/>
            <wp:effectExtent l="0" t="0" r="9525" b="9525"/>
            <wp:docPr id="6" name="Рисунок 6" descr="https://www.karakyli.ru/wp-content/uploads/2014/09/bezdomniy-zayac-igra-na-ul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karakyli.ru/wp-content/uploads/2014/09/bezdomniy-zayac-igra-na-ulic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2276475"/>
                    </a:xfrm>
                    <a:prstGeom prst="rect">
                      <a:avLst/>
                    </a:prstGeom>
                    <a:noFill/>
                    <a:ln>
                      <a:noFill/>
                    </a:ln>
                  </pic:spPr>
                </pic:pic>
              </a:graphicData>
            </a:graphic>
          </wp:inline>
        </w:drawing>
      </w:r>
    </w:p>
    <w:p w:rsidR="00AD6699" w:rsidRPr="00632C42" w:rsidRDefault="00AD6699" w:rsidP="00AD6699">
      <w:pPr>
        <w:spacing w:after="0" w:line="240" w:lineRule="auto"/>
        <w:rPr>
          <w:rFonts w:ascii="Times New Roman" w:eastAsia="Times New Roman" w:hAnsi="Times New Roman" w:cs="Times New Roman"/>
          <w:sz w:val="24"/>
          <w:szCs w:val="24"/>
          <w:lang w:eastAsia="ru-RU"/>
        </w:rPr>
      </w:pP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Описание игры: </w:t>
      </w:r>
      <w:r w:rsidRPr="00632C42">
        <w:rPr>
          <w:rFonts w:ascii="Times New Roman" w:eastAsia="Times New Roman" w:hAnsi="Times New Roman" w:cs="Times New Roman"/>
          <w:color w:val="000000"/>
          <w:sz w:val="24"/>
          <w:szCs w:val="24"/>
          <w:shd w:val="clear" w:color="auto" w:fill="FFFFFF"/>
          <w:lang w:eastAsia="ru-RU"/>
        </w:rPr>
        <w:t>На площадке чертиться большой круг. Считалкой выбирают Зайчика, он идет в круг, а все игроки стоят за кругом. Они бросают мяч друг другу, но так, чтобы он задел игрока – зайчика. Зайчик бегает по кругу, увертывается от мяча. Тот, кто запятнает игрока – зайчика, встает на его место в кругу.</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lastRenderedPageBreak/>
        <w:t>Правила игры:</w:t>
      </w:r>
      <w:r w:rsidRPr="00632C42">
        <w:rPr>
          <w:rFonts w:ascii="Times New Roman" w:eastAsia="Times New Roman" w:hAnsi="Times New Roman" w:cs="Times New Roman"/>
          <w:color w:val="000000"/>
          <w:sz w:val="24"/>
          <w:szCs w:val="24"/>
          <w:shd w:val="clear" w:color="auto" w:fill="FFFFFF"/>
          <w:lang w:eastAsia="ru-RU"/>
        </w:rPr>
        <w:t> Игроки не должны заходить за границы круга. Прежде чем передать мяч, нужно назвать по имени того, кто его должен поймать. Передавать мяч нужно быстро, нельзя задерживать его в руках. Чем быстрее игроки передают мяч, тем интереснее проходит игра. Игрок – зайчик, по желанию, может поймать мяч. В этом случае игрок, чей мяч был пойман, встает в круг и становится зайчиком.</w:t>
      </w:r>
    </w:p>
    <w:p w:rsidR="00AD6699" w:rsidRPr="00632C42" w:rsidRDefault="00AD6699" w:rsidP="00AD6699">
      <w:pPr>
        <w:shd w:val="clear" w:color="auto" w:fill="FFFFFF"/>
        <w:spacing w:after="150" w:line="240" w:lineRule="auto"/>
        <w:jc w:val="both"/>
        <w:rPr>
          <w:rFonts w:ascii="Times New Roman" w:eastAsia="Times New Roman" w:hAnsi="Times New Roman" w:cs="Times New Roman"/>
          <w:b/>
          <w:bCs/>
          <w:color w:val="601802"/>
          <w:sz w:val="24"/>
          <w:szCs w:val="24"/>
          <w:lang w:eastAsia="ru-RU"/>
        </w:rPr>
      </w:pPr>
    </w:p>
    <w:p w:rsidR="00AD6699" w:rsidRPr="00632C42" w:rsidRDefault="00AD6699" w:rsidP="00AD6699">
      <w:pPr>
        <w:shd w:val="clear" w:color="auto" w:fill="FFFFFF"/>
        <w:spacing w:after="150" w:line="240" w:lineRule="auto"/>
        <w:jc w:val="both"/>
        <w:rPr>
          <w:rFonts w:ascii="Times New Roman" w:eastAsia="Times New Roman" w:hAnsi="Times New Roman" w:cs="Times New Roman"/>
          <w:b/>
          <w:bCs/>
          <w:color w:val="601802"/>
          <w:sz w:val="24"/>
          <w:szCs w:val="24"/>
          <w:lang w:eastAsia="ru-RU"/>
        </w:rPr>
      </w:pPr>
    </w:p>
    <w:p w:rsidR="00AD6699" w:rsidRDefault="00AD6699" w:rsidP="00AD6699">
      <w:pPr>
        <w:shd w:val="clear" w:color="auto" w:fill="FFFFFF"/>
        <w:spacing w:after="150" w:line="240" w:lineRule="auto"/>
        <w:jc w:val="both"/>
        <w:rPr>
          <w:noProof/>
          <w:lang w:eastAsia="zh-TW"/>
        </w:rPr>
      </w:pPr>
      <w:r w:rsidRPr="00632C42">
        <w:rPr>
          <w:rFonts w:ascii="Times New Roman" w:eastAsia="Times New Roman" w:hAnsi="Times New Roman" w:cs="Times New Roman"/>
          <w:b/>
          <w:bCs/>
          <w:color w:val="000000" w:themeColor="text1"/>
          <w:sz w:val="24"/>
          <w:szCs w:val="24"/>
          <w:lang w:eastAsia="ru-RU"/>
        </w:rPr>
        <w:t>"Встреча"</w:t>
      </w:r>
    </w:p>
    <w:p w:rsidR="00754224" w:rsidRDefault="00754224"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Pr>
          <w:noProof/>
          <w:lang w:eastAsia="zh-TW"/>
        </w:rPr>
        <w:drawing>
          <wp:inline distT="0" distB="0" distL="0" distR="0" wp14:anchorId="74E0BD96" wp14:editId="6CD6177B">
            <wp:extent cx="3810000" cy="2533650"/>
            <wp:effectExtent l="0" t="0" r="0" b="0"/>
            <wp:docPr id="7" name="Рисунок 7" descr="Игра «Встреча» :: Русские народные подвижные игры для детей с мяч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а «Встреча» :: Русские народные подвижные игры для детей с мячо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rsidR="00754224" w:rsidRPr="00632C42" w:rsidRDefault="00754224" w:rsidP="00AD6699">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p>
    <w:p w:rsidR="00297C4E" w:rsidRPr="00632C42" w:rsidRDefault="00AD6699" w:rsidP="00AD6699">
      <w:pPr>
        <w:rPr>
          <w:rFonts w:ascii="Times New Roman" w:eastAsia="Times New Roman" w:hAnsi="Times New Roman" w:cs="Times New Roman"/>
          <w:color w:val="000000"/>
          <w:sz w:val="24"/>
          <w:szCs w:val="24"/>
          <w:shd w:val="clear" w:color="auto" w:fill="FFFFFF"/>
          <w:lang w:eastAsia="ru-RU"/>
        </w:rPr>
      </w:pP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Материал:</w:t>
      </w:r>
      <w:r w:rsidRPr="00632C42">
        <w:rPr>
          <w:rFonts w:ascii="Times New Roman" w:eastAsia="Times New Roman" w:hAnsi="Times New Roman" w:cs="Times New Roman"/>
          <w:color w:val="000000"/>
          <w:sz w:val="24"/>
          <w:szCs w:val="24"/>
          <w:shd w:val="clear" w:color="auto" w:fill="FFFFFF"/>
          <w:lang w:eastAsia="ru-RU"/>
        </w:rPr>
        <w:t> Большие мячи по количеству игроков. Фишки для награждения.</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Описание игры: </w:t>
      </w:r>
      <w:r w:rsidRPr="00632C42">
        <w:rPr>
          <w:rFonts w:ascii="Times New Roman" w:eastAsia="Times New Roman" w:hAnsi="Times New Roman" w:cs="Times New Roman"/>
          <w:color w:val="000000"/>
          <w:sz w:val="24"/>
          <w:szCs w:val="24"/>
          <w:shd w:val="clear" w:color="auto" w:fill="FFFFFF"/>
          <w:lang w:eastAsia="ru-RU"/>
        </w:rPr>
        <w:t>На площадке проводятся две линии на расстоянии 4 -6 метров. Игроки делятся на две команды с равным количеством игроков и, встают друг против друга за линиями. По сигналу все одновременно прокатывают мячи, но так, чтобы они встретились. Игрокам в паре, чьи мячи встретились, инструктор дает фишку. Выигрывает пара, у которой в конце игры окажется больше фишек. Количество повторений игры проходит по желанию игроков.</w:t>
      </w:r>
      <w:r w:rsidRPr="00632C42">
        <w:rPr>
          <w:rFonts w:ascii="Times New Roman" w:eastAsia="Times New Roman" w:hAnsi="Times New Roman" w:cs="Times New Roman"/>
          <w:color w:val="000000"/>
          <w:sz w:val="24"/>
          <w:szCs w:val="24"/>
          <w:lang w:eastAsia="ru-RU"/>
        </w:rPr>
        <w:br/>
      </w:r>
      <w:r w:rsidRPr="00632C42">
        <w:rPr>
          <w:rFonts w:ascii="Times New Roman" w:eastAsia="Times New Roman" w:hAnsi="Times New Roman" w:cs="Times New Roman"/>
          <w:i/>
          <w:iCs/>
          <w:color w:val="000000"/>
          <w:sz w:val="24"/>
          <w:szCs w:val="24"/>
          <w:bdr w:val="none" w:sz="0" w:space="0" w:color="auto" w:frame="1"/>
          <w:shd w:val="clear" w:color="auto" w:fill="FFFFFF"/>
          <w:lang w:eastAsia="ru-RU"/>
        </w:rPr>
        <w:t>Правила игры:</w:t>
      </w:r>
      <w:r w:rsidRPr="00632C42">
        <w:rPr>
          <w:rFonts w:ascii="Times New Roman" w:eastAsia="Times New Roman" w:hAnsi="Times New Roman" w:cs="Times New Roman"/>
          <w:color w:val="000000"/>
          <w:sz w:val="24"/>
          <w:szCs w:val="24"/>
          <w:shd w:val="clear" w:color="auto" w:fill="FFFFFF"/>
          <w:lang w:eastAsia="ru-RU"/>
        </w:rPr>
        <w:t> Площадка, где проводится игра, должна быть ровной. Увеличивать расстояние между игроками нужно постепенно. Детям нужно подсказать, что, чем больше расстояние прокатывания, тем энергичнее должен быть толчок мяча.</w:t>
      </w:r>
    </w:p>
    <w:p w:rsidR="008D6FF6" w:rsidRPr="00632C42" w:rsidRDefault="008D6FF6" w:rsidP="00AD6699">
      <w:pPr>
        <w:rPr>
          <w:rFonts w:ascii="Times New Roman" w:eastAsia="Times New Roman" w:hAnsi="Times New Roman" w:cs="Times New Roman"/>
          <w:color w:val="000000"/>
          <w:sz w:val="24"/>
          <w:szCs w:val="24"/>
          <w:shd w:val="clear" w:color="auto" w:fill="FFFFFF"/>
          <w:lang w:eastAsia="ru-RU"/>
        </w:rPr>
      </w:pPr>
    </w:p>
    <w:p w:rsidR="008D6FF6" w:rsidRPr="00632C42" w:rsidRDefault="008D6FF6" w:rsidP="00AD6699">
      <w:pPr>
        <w:rPr>
          <w:rFonts w:ascii="Times New Roman" w:eastAsia="Times New Roman" w:hAnsi="Times New Roman" w:cs="Times New Roman"/>
          <w:color w:val="000000"/>
          <w:sz w:val="24"/>
          <w:szCs w:val="24"/>
          <w:shd w:val="clear" w:color="auto" w:fill="FFFFFF"/>
          <w:lang w:eastAsia="ru-RU"/>
        </w:rPr>
      </w:pPr>
    </w:p>
    <w:p w:rsidR="008D6FF6" w:rsidRDefault="008D6FF6"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t>«Охотники и утки»</w:t>
      </w:r>
    </w:p>
    <w:p w:rsidR="00F2508F" w:rsidRPr="00632C42" w:rsidRDefault="00F2508F"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Pr>
          <w:noProof/>
          <w:lang w:eastAsia="zh-TW"/>
        </w:rPr>
        <w:drawing>
          <wp:inline distT="0" distB="0" distL="0" distR="0" wp14:anchorId="23072B1D" wp14:editId="2C1C7C1E">
            <wp:extent cx="2771775" cy="1543050"/>
            <wp:effectExtent l="0" t="0" r="9525" b="0"/>
            <wp:docPr id="10" name="Рисунок 10" descr="https://fs01.vseosvita.ua/01007faw-6ebf/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1.vseosvita.ua/01007faw-6ebf/0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1543050"/>
                    </a:xfrm>
                    <a:prstGeom prst="rect">
                      <a:avLst/>
                    </a:prstGeom>
                    <a:noFill/>
                    <a:ln>
                      <a:noFill/>
                    </a:ln>
                  </pic:spPr>
                </pic:pic>
              </a:graphicData>
            </a:graphic>
          </wp:inline>
        </w:drawing>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Цель:</w:t>
      </w:r>
      <w:r w:rsidRPr="00632C42">
        <w:rPr>
          <w:rFonts w:ascii="Times New Roman" w:eastAsia="Times New Roman" w:hAnsi="Times New Roman" w:cs="Times New Roman"/>
          <w:color w:val="000000"/>
          <w:sz w:val="24"/>
          <w:szCs w:val="24"/>
          <w:lang w:eastAsia="ru-RU"/>
        </w:rPr>
        <w:t xml:space="preserve"> упражнять в ловкости, в беге с </w:t>
      </w:r>
      <w:proofErr w:type="spellStart"/>
      <w:r w:rsidRPr="00632C42">
        <w:rPr>
          <w:rFonts w:ascii="Times New Roman" w:eastAsia="Times New Roman" w:hAnsi="Times New Roman" w:cs="Times New Roman"/>
          <w:color w:val="000000"/>
          <w:sz w:val="24"/>
          <w:szCs w:val="24"/>
          <w:lang w:eastAsia="ru-RU"/>
        </w:rPr>
        <w:t>увертыванием</w:t>
      </w:r>
      <w:proofErr w:type="spellEnd"/>
      <w:r w:rsidRPr="00632C42">
        <w:rPr>
          <w:rFonts w:ascii="Times New Roman" w:eastAsia="Times New Roman" w:hAnsi="Times New Roman" w:cs="Times New Roman"/>
          <w:color w:val="000000"/>
          <w:sz w:val="24"/>
          <w:szCs w:val="24"/>
          <w:lang w:eastAsia="ru-RU"/>
        </w:rPr>
        <w:t>.</w:t>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Оборудование:</w:t>
      </w:r>
      <w:r w:rsidRPr="00632C42">
        <w:rPr>
          <w:rFonts w:ascii="Times New Roman" w:eastAsia="Times New Roman" w:hAnsi="Times New Roman" w:cs="Times New Roman"/>
          <w:color w:val="000000"/>
          <w:sz w:val="24"/>
          <w:szCs w:val="24"/>
          <w:lang w:eastAsia="ru-RU"/>
        </w:rPr>
        <w:t> волейбольный мяч,</w:t>
      </w:r>
    </w:p>
    <w:p w:rsidR="008D6FF6"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lastRenderedPageBreak/>
        <w:t xml:space="preserve">Играющие делятся на 2 команды: одна — охотники, другая — утки. Чертится большой круг, за которым становятся «охотники», а «утки» внутри. По сигналу «охотники» стараются попасть волейбольным мячом в «уток», которые, бегая внутри круга, </w:t>
      </w:r>
      <w:proofErr w:type="spellStart"/>
      <w:r w:rsidRPr="00632C42">
        <w:rPr>
          <w:rFonts w:ascii="Times New Roman" w:eastAsia="Times New Roman" w:hAnsi="Times New Roman" w:cs="Times New Roman"/>
          <w:color w:val="000000"/>
          <w:sz w:val="24"/>
          <w:szCs w:val="24"/>
          <w:lang w:eastAsia="ru-RU"/>
        </w:rPr>
        <w:t>уворачиваются</w:t>
      </w:r>
      <w:proofErr w:type="spellEnd"/>
      <w:r w:rsidRPr="00632C42">
        <w:rPr>
          <w:rFonts w:ascii="Times New Roman" w:eastAsia="Times New Roman" w:hAnsi="Times New Roman" w:cs="Times New Roman"/>
          <w:color w:val="000000"/>
          <w:sz w:val="24"/>
          <w:szCs w:val="24"/>
          <w:lang w:eastAsia="ru-RU"/>
        </w:rPr>
        <w:t xml:space="preserve"> от мяча. Игрок, осаленный мячом, выбывает из игры. Когда все «утки» будут выбиты, команды меняются местами, и игра продолжается. Игры можно проводить на время. Отмечается, какая команда выбила больше «уток» за одинаковое время. «Утка», которой коснулся мяч, считается осаленной.</w:t>
      </w:r>
    </w:p>
    <w:p w:rsidR="00D3558F" w:rsidRPr="00632C42"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6FF6" w:rsidRDefault="008D6FF6"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t>«Передал – садись!»</w:t>
      </w:r>
    </w:p>
    <w:p w:rsidR="00D3558F" w:rsidRPr="00632C42" w:rsidRDefault="00D3558F"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p>
    <w:p w:rsidR="008D6FF6" w:rsidRPr="00632C42" w:rsidRDefault="008D6FF6" w:rsidP="008D6FF6">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Цель:</w:t>
      </w:r>
      <w:r w:rsidRPr="00632C42">
        <w:rPr>
          <w:rFonts w:ascii="Times New Roman" w:eastAsia="Times New Roman" w:hAnsi="Times New Roman" w:cs="Times New Roman"/>
          <w:color w:val="000000"/>
          <w:sz w:val="24"/>
          <w:szCs w:val="24"/>
          <w:lang w:eastAsia="ru-RU"/>
        </w:rPr>
        <w:t> развивать внимание, ловкость</w:t>
      </w:r>
    </w:p>
    <w:p w:rsidR="008D6FF6" w:rsidRPr="00632C42" w:rsidRDefault="008D6FF6" w:rsidP="008D6FF6">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Оборудование: </w:t>
      </w:r>
      <w:r w:rsidRPr="00632C42">
        <w:rPr>
          <w:rFonts w:ascii="Times New Roman" w:eastAsia="Times New Roman" w:hAnsi="Times New Roman" w:cs="Times New Roman"/>
          <w:color w:val="000000"/>
          <w:sz w:val="24"/>
          <w:szCs w:val="24"/>
          <w:lang w:eastAsia="ru-RU"/>
        </w:rPr>
        <w:t>2-3 волейбольных мяча</w:t>
      </w:r>
    </w:p>
    <w:p w:rsidR="008D6FF6"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 xml:space="preserve">Игра проводится в зале или на площадке. Для ее проведения требуется 2—3 волейбольных мяча. Играющие делятся на 2—3 равные команды, которые строятся за линией в колонку по одному. Впереди каждой команды в 6—8 метрах становится капитан с мячом в руках. По сигналу капитан передает мяч первому игроку своей команды. Тот, поймав мяч, возвращает его капитану и приседает. Капитан бросает мяч второму игроку и т. д. Получив мяч от последнего игрока, капитан поднимает его вверх, а вся команда быстро встает. Выигрывает команда, которая первой выполнит </w:t>
      </w:r>
      <w:proofErr w:type="gramStart"/>
      <w:r w:rsidRPr="00632C42">
        <w:rPr>
          <w:rFonts w:ascii="Times New Roman" w:eastAsia="Times New Roman" w:hAnsi="Times New Roman" w:cs="Times New Roman"/>
          <w:color w:val="000000"/>
          <w:sz w:val="24"/>
          <w:szCs w:val="24"/>
          <w:lang w:eastAsia="ru-RU"/>
        </w:rPr>
        <w:t>задание</w:t>
      </w:r>
      <w:proofErr w:type="gramEnd"/>
      <w:r w:rsidRPr="00632C42">
        <w:rPr>
          <w:rFonts w:ascii="Times New Roman" w:eastAsia="Times New Roman" w:hAnsi="Times New Roman" w:cs="Times New Roman"/>
          <w:color w:val="000000"/>
          <w:sz w:val="24"/>
          <w:szCs w:val="24"/>
          <w:lang w:eastAsia="ru-RU"/>
        </w:rPr>
        <w:t xml:space="preserve"> и ее капитан поднимет мяч вверх. Игрок, уронивший мяч, должен его ваять, вернуться на свое место и продолжать передачи. Также игроки не должны пропускать свою очередь.</w:t>
      </w:r>
    </w:p>
    <w:p w:rsidR="00D3558F" w:rsidRPr="00632C42"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6FF6" w:rsidRDefault="008D6FF6"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t>«Мяч соседу»</w:t>
      </w:r>
    </w:p>
    <w:p w:rsidR="00D3558F" w:rsidRDefault="00D3558F"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255948" w:rsidRPr="00632C42" w:rsidRDefault="00255948"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Pr>
          <w:noProof/>
          <w:lang w:eastAsia="zh-TW"/>
        </w:rPr>
        <w:drawing>
          <wp:inline distT="0" distB="0" distL="0" distR="0" wp14:anchorId="51322273" wp14:editId="3C9A46F9">
            <wp:extent cx="4572000" cy="2295525"/>
            <wp:effectExtent l="0" t="0" r="0" b="9525"/>
            <wp:docPr id="8" name="Рисунок 8" descr="Узнайте, какие качества развивает игра, что понадобится для игры, как пра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найте, какие качества развивает игра, что понадобится для игры, как прав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2295525"/>
                    </a:xfrm>
                    <a:prstGeom prst="rect">
                      <a:avLst/>
                    </a:prstGeom>
                    <a:noFill/>
                    <a:ln>
                      <a:noFill/>
                    </a:ln>
                  </pic:spPr>
                </pic:pic>
              </a:graphicData>
            </a:graphic>
          </wp:inline>
        </w:drawing>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Цель: </w:t>
      </w:r>
      <w:r w:rsidRPr="00632C42">
        <w:rPr>
          <w:rFonts w:ascii="Times New Roman" w:eastAsia="Times New Roman" w:hAnsi="Times New Roman" w:cs="Times New Roman"/>
          <w:color w:val="000000"/>
          <w:sz w:val="24"/>
          <w:szCs w:val="24"/>
          <w:lang w:eastAsia="ru-RU"/>
        </w:rPr>
        <w:t>упражнять в ловкости, развивать быстроту реакции</w:t>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Оборудование: </w:t>
      </w:r>
      <w:r w:rsidRPr="00632C42">
        <w:rPr>
          <w:rFonts w:ascii="Times New Roman" w:eastAsia="Times New Roman" w:hAnsi="Times New Roman" w:cs="Times New Roman"/>
          <w:color w:val="000000"/>
          <w:sz w:val="24"/>
          <w:szCs w:val="24"/>
          <w:lang w:eastAsia="ru-RU"/>
        </w:rPr>
        <w:t>2 волейбольных мяча</w:t>
      </w:r>
    </w:p>
    <w:p w:rsidR="008D6FF6"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     Играют на площадке или в зале. Участники становятся в круг, мячи находятся на противоположных сторонах круга. По сигналу руководителя игроки начинают передавать мяч в одном направлении как можно быстрее, чтобы один мяч догнал другой. Участник, у которого одновременно окажутся оба мяча, проигрывает. Затем мячи передаются на противоположные стороны, и игра продолжается. После игры отмечаются участники, которые хорошо передавали мяч. Игрок, уронивший мяч, должен его взять, встать на свое место и продолжить игру. Во время передачи мяча нельзя пропускать игроков.</w:t>
      </w:r>
    </w:p>
    <w:p w:rsidR="00D3558F"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3558F"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3558F"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3558F"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3558F"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3558F" w:rsidRPr="00632C42"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6FF6" w:rsidRDefault="008D6FF6"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lastRenderedPageBreak/>
        <w:t> «Стой»</w:t>
      </w:r>
    </w:p>
    <w:p w:rsidR="00D3558F" w:rsidRDefault="00D3558F"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255948" w:rsidRPr="00632C42" w:rsidRDefault="00255948"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Pr>
          <w:noProof/>
          <w:lang w:eastAsia="zh-TW"/>
        </w:rPr>
        <w:drawing>
          <wp:inline distT="0" distB="0" distL="0" distR="0" wp14:anchorId="10D886C9" wp14:editId="5BFDFA60">
            <wp:extent cx="4895850" cy="2019300"/>
            <wp:effectExtent l="0" t="0" r="0" b="0"/>
            <wp:docPr id="9" name="Рисунок 9" descr="Особенности проведения игр для детей на прир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обенности проведения игр для детей на природе."/>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5850" cy="2019300"/>
                    </a:xfrm>
                    <a:prstGeom prst="rect">
                      <a:avLst/>
                    </a:prstGeom>
                    <a:noFill/>
                    <a:ln>
                      <a:noFill/>
                    </a:ln>
                  </pic:spPr>
                </pic:pic>
              </a:graphicData>
            </a:graphic>
          </wp:inline>
        </w:drawing>
      </w:r>
    </w:p>
    <w:p w:rsidR="008D6FF6" w:rsidRPr="00632C42" w:rsidRDefault="008D6FF6" w:rsidP="008D6FF6">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Цель:</w:t>
      </w:r>
      <w:r w:rsidRPr="00632C42">
        <w:rPr>
          <w:rFonts w:ascii="Times New Roman" w:eastAsia="Times New Roman" w:hAnsi="Times New Roman" w:cs="Times New Roman"/>
          <w:b/>
          <w:bCs/>
          <w:color w:val="000000"/>
          <w:sz w:val="24"/>
          <w:szCs w:val="24"/>
          <w:lang w:eastAsia="ru-RU"/>
        </w:rPr>
        <w:t> </w:t>
      </w:r>
      <w:r w:rsidRPr="00632C42">
        <w:rPr>
          <w:rFonts w:ascii="Times New Roman" w:eastAsia="Times New Roman" w:hAnsi="Times New Roman" w:cs="Times New Roman"/>
          <w:color w:val="000000"/>
          <w:sz w:val="24"/>
          <w:szCs w:val="24"/>
          <w:lang w:eastAsia="ru-RU"/>
        </w:rPr>
        <w:t>развивать внимание, ловкость</w:t>
      </w:r>
    </w:p>
    <w:p w:rsidR="008D6FF6" w:rsidRPr="00632C42" w:rsidRDefault="008D6FF6" w:rsidP="008D6FF6">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Оборудование:</w:t>
      </w:r>
      <w:r w:rsidRPr="00632C42">
        <w:rPr>
          <w:rFonts w:ascii="Times New Roman" w:eastAsia="Times New Roman" w:hAnsi="Times New Roman" w:cs="Times New Roman"/>
          <w:b/>
          <w:bCs/>
          <w:color w:val="000000"/>
          <w:sz w:val="24"/>
          <w:szCs w:val="24"/>
          <w:lang w:eastAsia="ru-RU"/>
        </w:rPr>
        <w:t> </w:t>
      </w:r>
      <w:r w:rsidRPr="00632C42">
        <w:rPr>
          <w:rFonts w:ascii="Times New Roman" w:eastAsia="Times New Roman" w:hAnsi="Times New Roman" w:cs="Times New Roman"/>
          <w:color w:val="000000"/>
          <w:sz w:val="24"/>
          <w:szCs w:val="24"/>
          <w:lang w:eastAsia="ru-RU"/>
        </w:rPr>
        <w:t>волейбольный или резиновый мяч</w:t>
      </w:r>
    </w:p>
    <w:p w:rsidR="008D6FF6" w:rsidRPr="00632C42"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Игра может проводиться на площадке или в зале. Для ее проведения требуется волейбольный или резиновый мяч. Играющие становятся в круг и рассчитываются по по</w:t>
      </w:r>
      <w:r w:rsidR="00D3558F">
        <w:rPr>
          <w:rFonts w:ascii="Times New Roman" w:eastAsia="Times New Roman" w:hAnsi="Times New Roman" w:cs="Times New Roman"/>
          <w:color w:val="000000"/>
          <w:sz w:val="24"/>
          <w:szCs w:val="24"/>
          <w:lang w:eastAsia="ru-RU"/>
        </w:rPr>
        <w:t>рядку номеров. Водящий с мячом в</w:t>
      </w:r>
      <w:r w:rsidRPr="00632C42">
        <w:rPr>
          <w:rFonts w:ascii="Times New Roman" w:eastAsia="Times New Roman" w:hAnsi="Times New Roman" w:cs="Times New Roman"/>
          <w:color w:val="000000"/>
          <w:sz w:val="24"/>
          <w:szCs w:val="24"/>
          <w:lang w:eastAsia="ru-RU"/>
        </w:rPr>
        <w:t xml:space="preserve"> руках стоит в центре круга. Он подбрасывает мяч высоко вверх и называет любой номер. Вызванный игрок старается поймать мяч, а остальные разбегаются в стороны. Если игрок ловит мяч, не дав ему упасть, он называет другой номер и подбрасывает мяч снова вверх. Игрок, поймавший мяч с отскоком от земли (или пола), кричит «Стой!» Все останавливаются, а водящий пытается попасть мячом в ближайшего игрока, который старается увернуться от мяча, не сходя с места. Если водящий промахнется, то вновь бежит за мячом, е взяв в руки, снова кричит «Стой!» и старается осалить мячом ближайшего игрока. Осаленный игрок становится водящим, а игроки снова становятся в круг, и игра продолжается. После команды «Стой!» все игроки останавливаются, а пока водящий не поймал мяч, игрокам разрешается передвигаться по площадке в любом направлении.</w:t>
      </w:r>
    </w:p>
    <w:p w:rsidR="008D6FF6" w:rsidRPr="00632C42"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 </w:t>
      </w:r>
    </w:p>
    <w:p w:rsidR="008D6FF6" w:rsidRDefault="008D6FF6"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t>«Мяч среднему»</w:t>
      </w:r>
    </w:p>
    <w:p w:rsidR="008D0BC5" w:rsidRPr="00632C42" w:rsidRDefault="008D0BC5"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p>
    <w:p w:rsidR="008D6FF6" w:rsidRPr="00632C42" w:rsidRDefault="008D0BC5"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noProof/>
          <w:lang w:eastAsia="zh-TW"/>
        </w:rPr>
        <w:drawing>
          <wp:inline distT="0" distB="0" distL="0" distR="0" wp14:anchorId="5ADF7734" wp14:editId="1F8F1C92">
            <wp:extent cx="5940425" cy="3341489"/>
            <wp:effectExtent l="0" t="0" r="3175" b="0"/>
            <wp:docPr id="12" name="Рисунок 12" descr="https://fsd.multiurok.ru/html/2019/05/20/s_5ce2f4a3355d3/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5/20/s_5ce2f4a3355d3/img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8D6FF6" w:rsidRPr="00632C42" w:rsidRDefault="008D6FF6"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color w:val="000000"/>
          <w:sz w:val="24"/>
          <w:szCs w:val="24"/>
          <w:lang w:eastAsia="ru-RU"/>
        </w:rPr>
        <w:t> </w:t>
      </w:r>
    </w:p>
    <w:p w:rsidR="00D3558F" w:rsidRDefault="00D3558F"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8D6FF6" w:rsidRDefault="008D6FF6"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lastRenderedPageBreak/>
        <w:t>«По порядку номеров»</w:t>
      </w:r>
    </w:p>
    <w:p w:rsidR="008D0BC5" w:rsidRPr="00632C42" w:rsidRDefault="008D0BC5"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8D0BC5">
        <w:rPr>
          <w:rFonts w:ascii="Times New Roman" w:eastAsia="Times New Roman" w:hAnsi="Times New Roman" w:cs="Times New Roman"/>
          <w:noProof/>
          <w:color w:val="000000"/>
          <w:sz w:val="24"/>
          <w:szCs w:val="24"/>
          <w:lang w:eastAsia="zh-TW"/>
        </w:rPr>
        <w:drawing>
          <wp:inline distT="0" distB="0" distL="0" distR="0">
            <wp:extent cx="3867150" cy="3048000"/>
            <wp:effectExtent l="0" t="0" r="0" b="0"/>
            <wp:docPr id="13" name="Рисунок 13" descr="Участвовать в этой игре могут и взрослые и де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частвовать в этой игре могут и взрослые и дети.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7150" cy="3048000"/>
                    </a:xfrm>
                    <a:prstGeom prst="rect">
                      <a:avLst/>
                    </a:prstGeom>
                    <a:noFill/>
                    <a:ln>
                      <a:noFill/>
                    </a:ln>
                  </pic:spPr>
                </pic:pic>
              </a:graphicData>
            </a:graphic>
          </wp:inline>
        </w:drawing>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Цель:</w:t>
      </w:r>
      <w:r w:rsidRPr="00632C42">
        <w:rPr>
          <w:rFonts w:ascii="Times New Roman" w:eastAsia="Times New Roman" w:hAnsi="Times New Roman" w:cs="Times New Roman"/>
          <w:color w:val="000000"/>
          <w:sz w:val="24"/>
          <w:szCs w:val="24"/>
          <w:lang w:eastAsia="ru-RU"/>
        </w:rPr>
        <w:t> упражнять в ловкости, развивать быстроту реакции</w:t>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Оборудование: </w:t>
      </w:r>
      <w:r w:rsidRPr="00632C42">
        <w:rPr>
          <w:rFonts w:ascii="Times New Roman" w:eastAsia="Times New Roman" w:hAnsi="Times New Roman" w:cs="Times New Roman"/>
          <w:color w:val="000000"/>
          <w:sz w:val="24"/>
          <w:szCs w:val="24"/>
          <w:lang w:eastAsia="ru-RU"/>
        </w:rPr>
        <w:t>мяч (средний диаметр)</w:t>
      </w:r>
    </w:p>
    <w:p w:rsidR="008D6FF6"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Играющие становятся по кругу и рассчитываются по порядку номеров. Один из играющих берет мяч, выходит с ним на середину круга, а затем сильно ударяет мячом о землю и громко называет один из номеров. Все игроки разбегаются в разные стороны. Тот, кого вызвали, становится водящим. Он ловит или поднимает с земли мяч и громко дает команду: "Стой!" После этого все играющие должны сразу же остановиться. Водящий, не сходя с места, бросает мяч в любого участника игры, стараясь запятнать его. Играющий может как угодно увертываться от мяча, но с места сходить ему не разрешается. Если водящий промахнулся, он снова бежит за мячом. В это время остальные игроки могут свободно переходить с места на место, пока водящий, схватив мяч, снова скомандует: "Стой!" Водящего сменяет тот, кого он запятнает мячом. </w:t>
      </w:r>
    </w:p>
    <w:p w:rsidR="00D3558F" w:rsidRPr="00632C42"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6FF6" w:rsidRDefault="008D6FF6"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t>«Лисы и охотники»</w:t>
      </w:r>
    </w:p>
    <w:p w:rsidR="00D3558F" w:rsidRDefault="00D3558F"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8D0BC5" w:rsidRPr="00632C42" w:rsidRDefault="008D0BC5"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Pr>
          <w:noProof/>
          <w:lang w:eastAsia="zh-TW"/>
        </w:rPr>
        <w:drawing>
          <wp:inline distT="0" distB="0" distL="0" distR="0" wp14:anchorId="16703A27" wp14:editId="2BEE56AF">
            <wp:extent cx="4800600" cy="2495355"/>
            <wp:effectExtent l="0" t="0" r="0" b="635"/>
            <wp:docPr id="14" name="Рисунок 14" descr="Охотник подкивывает в воздух мяч 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хотник подкивывает в воздух мяч и...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8150" cy="2520071"/>
                    </a:xfrm>
                    <a:prstGeom prst="rect">
                      <a:avLst/>
                    </a:prstGeom>
                    <a:noFill/>
                    <a:ln>
                      <a:noFill/>
                    </a:ln>
                  </pic:spPr>
                </pic:pic>
              </a:graphicData>
            </a:graphic>
          </wp:inline>
        </w:drawing>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Цель:</w:t>
      </w:r>
      <w:r w:rsidRPr="00632C42">
        <w:rPr>
          <w:rFonts w:ascii="Times New Roman" w:eastAsia="Times New Roman" w:hAnsi="Times New Roman" w:cs="Times New Roman"/>
          <w:color w:val="000000"/>
          <w:sz w:val="24"/>
          <w:szCs w:val="24"/>
          <w:lang w:eastAsia="ru-RU"/>
        </w:rPr>
        <w:t> упражнять в беге, в ловкости</w:t>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Оборудование: </w:t>
      </w:r>
      <w:r w:rsidRPr="00632C42">
        <w:rPr>
          <w:rFonts w:ascii="Times New Roman" w:eastAsia="Times New Roman" w:hAnsi="Times New Roman" w:cs="Times New Roman"/>
          <w:color w:val="000000"/>
          <w:sz w:val="24"/>
          <w:szCs w:val="24"/>
          <w:lang w:eastAsia="ru-RU"/>
        </w:rPr>
        <w:t>мяч (малый диаметр)</w:t>
      </w:r>
    </w:p>
    <w:p w:rsidR="008D6FF6" w:rsidRPr="00632C42"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 xml:space="preserve">Площадка, размеры которой можно приравнять к баскетбольной (26х14 метров), ограничивается со всех сторон линиями. Из играющих выбирают водящего — "охотника". Ему дают в руки маленький мяч. Все остальные играющие — "лисицы". Охотник выходит </w:t>
      </w:r>
      <w:r w:rsidRPr="00632C42">
        <w:rPr>
          <w:rFonts w:ascii="Times New Roman" w:eastAsia="Times New Roman" w:hAnsi="Times New Roman" w:cs="Times New Roman"/>
          <w:color w:val="000000"/>
          <w:sz w:val="24"/>
          <w:szCs w:val="24"/>
          <w:lang w:eastAsia="ru-RU"/>
        </w:rPr>
        <w:lastRenderedPageBreak/>
        <w:t>на середину площадки, а лисы собираются вокруг него. Охотник три раза подбрасывает мяч вверх и ловит его. После третьего броска лисицы разбегаются в разные стороны. Охотник, поймав мяч, бросает его в одну из лисиц, стараясь ее запятнать. Осаленная лисица становится помощником охотника. Она получает право поднимать с земли мяч и передавать его охотнику, облегчая ему задачу. Таким образом, в ходе игры у охотника становится все больше помощников, а количество лисиц сокращается. Когда у охотника появится первый помощник, в игре начинает действовать такое правило. Лисицы могут поднимать брошенный в них мяч и перебрасывать его между собой так, чтобы охотник с помощниками не смогли им завладеть. Теперь уже водящие стараются перехватить мяч, чтобы продолжать салить играющих. Игра продолжается до тех пор, пока не будут переловлены все лисицы, кроме одной. Эта лисица, проявившая себя самой ловкой, становится новым охотником. Игра проводится еще раз. В ходе игры нужно следить за тем, чтобы лисицы не забегали за границы площадки. Иначе каждая из них считается осаленной и становится помощником охотника. Перед началом игры можно условиться, что салить мячом можно куда угодно, кроме головы. </w:t>
      </w:r>
    </w:p>
    <w:p w:rsidR="008D6FF6" w:rsidRPr="00632C42"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w:t>
      </w:r>
    </w:p>
    <w:p w:rsidR="008D6FF6" w:rsidRDefault="008D6FF6"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t>«Попробуй, отними!»</w:t>
      </w:r>
    </w:p>
    <w:p w:rsidR="00D3558F" w:rsidRDefault="00D3558F" w:rsidP="008D6FF6">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2A6BE2" w:rsidRDefault="002A6BE2"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Pr>
          <w:noProof/>
          <w:lang w:eastAsia="zh-TW"/>
        </w:rPr>
        <w:drawing>
          <wp:inline distT="0" distB="0" distL="0" distR="0" wp14:anchorId="4466B479" wp14:editId="5FF546FB">
            <wp:extent cx="4419600" cy="1571625"/>
            <wp:effectExtent l="0" t="0" r="0" b="9525"/>
            <wp:docPr id="11" name="Рисунок 11" descr="игра с мячом &amp;quot;Статуи&amp;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гра с мячом &amp;quot;Статуи&amp;quot;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9600" cy="1571625"/>
                    </a:xfrm>
                    <a:prstGeom prst="rect">
                      <a:avLst/>
                    </a:prstGeom>
                    <a:noFill/>
                    <a:ln>
                      <a:noFill/>
                    </a:ln>
                  </pic:spPr>
                </pic:pic>
              </a:graphicData>
            </a:graphic>
          </wp:inline>
        </w:drawing>
      </w:r>
    </w:p>
    <w:p w:rsidR="00D3558F" w:rsidRPr="00632C42" w:rsidRDefault="00D3558F" w:rsidP="008D6FF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Цель:</w:t>
      </w:r>
      <w:r w:rsidRPr="00632C42">
        <w:rPr>
          <w:rFonts w:ascii="Times New Roman" w:eastAsia="Times New Roman" w:hAnsi="Times New Roman" w:cs="Times New Roman"/>
          <w:color w:val="000000"/>
          <w:sz w:val="24"/>
          <w:szCs w:val="24"/>
          <w:lang w:eastAsia="ru-RU"/>
        </w:rPr>
        <w:t> упражнять в перебрасывании мяча, в ловкости.</w:t>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Оборудование: </w:t>
      </w:r>
      <w:r w:rsidRPr="00632C42">
        <w:rPr>
          <w:rFonts w:ascii="Times New Roman" w:eastAsia="Times New Roman" w:hAnsi="Times New Roman" w:cs="Times New Roman"/>
          <w:color w:val="000000"/>
          <w:sz w:val="24"/>
          <w:szCs w:val="24"/>
          <w:lang w:eastAsia="ru-RU"/>
        </w:rPr>
        <w:t>волейбольный мяч</w:t>
      </w:r>
    </w:p>
    <w:p w:rsidR="008D6FF6" w:rsidRPr="00632C42"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Участники располагаются по кругу. Они размыкаются на расстояние вытянутых рук. Выбирают водящего, который выходит в середину круга. Стоящие по кругу начинают перебрасывать между собой волейбольный (или баскетбольный) мяч Водящий бегает в середине круга Он старается перехватить мяч или хотя бы дотронуться до мяча рукой, когда мяч находится в воздухе или в руках у игроков Если водящему удалось это сделать, на его место идет тот игрок, который последним бросил мяч, а водящий становится в круг Перед игрой можно условиться, что мяч можно бросать друг другу не только по воздуху, но и перекатывать по земле Играющие могут покидать свое место в кругу, если мяч выкатился из круга Взяв мяч и вернувшись на место, они продолжают игру. Водящий также имеет право выбегать за круг и салить там мяч. Чтобы усложнить игру, можно выбрать двух водящих. Можно также договориться перебрасывать мяч по воздуху не выше вытянутых вверх рук и не ниже колен. За соблюдением этих правил следит учитель, который за их нарушение вводит в игру новых водящих (из числа нарушителей правил), а прежних ставит в круг. </w:t>
      </w:r>
    </w:p>
    <w:p w:rsidR="00632C42" w:rsidRDefault="00632C42" w:rsidP="008D6F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D6FF6"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 xml:space="preserve">продолжать игру стоя. Если мяч, брошенный кем-либо, коснулся водящего, а игрок, бросивший мяч, не произнес при этом слова "цель", то попадание </w:t>
      </w:r>
      <w:proofErr w:type="gramStart"/>
      <w:r w:rsidRPr="00632C42">
        <w:rPr>
          <w:rFonts w:ascii="Times New Roman" w:eastAsia="Times New Roman" w:hAnsi="Times New Roman" w:cs="Times New Roman"/>
          <w:color w:val="000000"/>
          <w:sz w:val="24"/>
          <w:szCs w:val="24"/>
          <w:lang w:eastAsia="ru-RU"/>
        </w:rPr>
        <w:t>не засчитывается</w:t>
      </w:r>
      <w:proofErr w:type="gramEnd"/>
      <w:r w:rsidRPr="00632C42">
        <w:rPr>
          <w:rFonts w:ascii="Times New Roman" w:eastAsia="Times New Roman" w:hAnsi="Times New Roman" w:cs="Times New Roman"/>
          <w:color w:val="000000"/>
          <w:sz w:val="24"/>
          <w:szCs w:val="24"/>
          <w:lang w:eastAsia="ru-RU"/>
        </w:rPr>
        <w:t xml:space="preserve"> и игра продолжается без смены водящего. </w:t>
      </w:r>
    </w:p>
    <w:p w:rsidR="008D6FF6"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 </w:t>
      </w:r>
    </w:p>
    <w:p w:rsidR="00D3558F" w:rsidRPr="00632C42" w:rsidRDefault="00D3558F"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6FF6" w:rsidRDefault="008D6FF6" w:rsidP="0070238B">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32C42" w:rsidRPr="00632C42" w:rsidRDefault="00632C42"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6FF6" w:rsidRDefault="008D6FF6" w:rsidP="008D6F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lastRenderedPageBreak/>
        <w:t> «Мяч вдогонку»</w:t>
      </w:r>
    </w:p>
    <w:p w:rsidR="00D3558F" w:rsidRDefault="00D3558F" w:rsidP="008D6F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bookmarkStart w:id="0" w:name="_GoBack"/>
      <w:bookmarkEnd w:id="0"/>
    </w:p>
    <w:p w:rsidR="00CE27E4" w:rsidRPr="00632C42" w:rsidRDefault="00CE27E4" w:rsidP="008D6FF6">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noProof/>
          <w:lang w:eastAsia="zh-TW"/>
        </w:rPr>
        <w:drawing>
          <wp:inline distT="0" distB="0" distL="0" distR="0" wp14:anchorId="5F5D6CAF" wp14:editId="1A70DB65">
            <wp:extent cx="4762500" cy="4029075"/>
            <wp:effectExtent l="0" t="0" r="0" b="9525"/>
            <wp:docPr id="18" name="Рисунок 18" descr="https://konspekta.net/mykonspektsru/baza2/1829397421191.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spekta.net/mykonspektsru/baza2/1829397421191.files/image0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4029075"/>
                    </a:xfrm>
                    <a:prstGeom prst="rect">
                      <a:avLst/>
                    </a:prstGeom>
                    <a:noFill/>
                    <a:ln>
                      <a:noFill/>
                    </a:ln>
                  </pic:spPr>
                </pic:pic>
              </a:graphicData>
            </a:graphic>
          </wp:inline>
        </w:drawing>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32C42">
        <w:rPr>
          <w:rFonts w:ascii="Times New Roman" w:eastAsia="Times New Roman" w:hAnsi="Times New Roman" w:cs="Times New Roman"/>
          <w:b/>
          <w:bCs/>
          <w:i/>
          <w:iCs/>
          <w:color w:val="000000"/>
          <w:sz w:val="24"/>
          <w:szCs w:val="24"/>
          <w:lang w:eastAsia="ru-RU"/>
        </w:rPr>
        <w:t>Цель:</w:t>
      </w:r>
      <w:r w:rsidRPr="00632C42">
        <w:rPr>
          <w:rFonts w:ascii="Times New Roman" w:eastAsia="Times New Roman" w:hAnsi="Times New Roman" w:cs="Times New Roman"/>
          <w:color w:val="000000"/>
          <w:sz w:val="24"/>
          <w:szCs w:val="24"/>
          <w:lang w:eastAsia="ru-RU"/>
        </w:rPr>
        <w:t>  развивать</w:t>
      </w:r>
      <w:proofErr w:type="gramEnd"/>
      <w:r w:rsidRPr="00632C42">
        <w:rPr>
          <w:rFonts w:ascii="Times New Roman" w:eastAsia="Times New Roman" w:hAnsi="Times New Roman" w:cs="Times New Roman"/>
          <w:color w:val="000000"/>
          <w:sz w:val="24"/>
          <w:szCs w:val="24"/>
          <w:lang w:eastAsia="ru-RU"/>
        </w:rPr>
        <w:t xml:space="preserve"> умение быстро передавать и принимать мячи, не роняя их.</w:t>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32C42">
        <w:rPr>
          <w:rFonts w:ascii="Times New Roman" w:eastAsia="Times New Roman" w:hAnsi="Times New Roman" w:cs="Times New Roman"/>
          <w:b/>
          <w:bCs/>
          <w:i/>
          <w:iCs/>
          <w:color w:val="000000"/>
          <w:sz w:val="24"/>
          <w:szCs w:val="24"/>
          <w:lang w:eastAsia="ru-RU"/>
        </w:rPr>
        <w:t>Оборудование:</w:t>
      </w:r>
      <w:r w:rsidRPr="00632C42">
        <w:rPr>
          <w:rFonts w:ascii="Times New Roman" w:eastAsia="Times New Roman" w:hAnsi="Times New Roman" w:cs="Times New Roman"/>
          <w:color w:val="000000"/>
          <w:sz w:val="24"/>
          <w:szCs w:val="24"/>
          <w:lang w:eastAsia="ru-RU"/>
        </w:rPr>
        <w:t>  Дети</w:t>
      </w:r>
      <w:proofErr w:type="gramEnd"/>
      <w:r w:rsidRPr="00632C42">
        <w:rPr>
          <w:rFonts w:ascii="Times New Roman" w:eastAsia="Times New Roman" w:hAnsi="Times New Roman" w:cs="Times New Roman"/>
          <w:color w:val="000000"/>
          <w:sz w:val="24"/>
          <w:szCs w:val="24"/>
          <w:lang w:eastAsia="ru-RU"/>
        </w:rPr>
        <w:t xml:space="preserve"> встают в два круга (две команды). Воспитатель раздает 3-4 детям, стоящим в разных местах круга, цветные целлулоидные мячи. По сигналу «Мяч вдогонку!» дети начинают быстро передавать мячи друг другу. Если у одного ребенка окажется два мяча сразу, он выбывает из игры. После 3-4-кратного повторения игры ребенок играет со всеми вместе. Сначала игра проводится с двумя мячами. Выигрывает команда, которая четко соблюдала правила игры.</w:t>
      </w:r>
    </w:p>
    <w:p w:rsidR="008D6FF6"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i/>
          <w:iCs/>
          <w:color w:val="000000"/>
          <w:sz w:val="24"/>
          <w:szCs w:val="24"/>
          <w:lang w:eastAsia="ru-RU"/>
        </w:rPr>
        <w:t>Методические приемы.</w:t>
      </w:r>
      <w:r w:rsidRPr="00632C42">
        <w:rPr>
          <w:rFonts w:ascii="Times New Roman" w:eastAsia="Times New Roman" w:hAnsi="Times New Roman" w:cs="Times New Roman"/>
          <w:color w:val="000000"/>
          <w:sz w:val="24"/>
          <w:szCs w:val="24"/>
          <w:lang w:eastAsia="ru-RU"/>
        </w:rPr>
        <w:t xml:space="preserve"> Воспитатель наблюдает за правильностью передачи мяча (можно передавать мяч перед собой, за спиной, но нельзя передавать через одного или нескольких игроков, сходить с места). Воспитатель следит, чтобы дети не задерживали мячи у себя, отмечает ловких, внимательных, сообразительных, вводит новые варианты: </w:t>
      </w:r>
      <w:proofErr w:type="gramStart"/>
      <w:r w:rsidRPr="00632C42">
        <w:rPr>
          <w:rFonts w:ascii="Times New Roman" w:eastAsia="Times New Roman" w:hAnsi="Times New Roman" w:cs="Times New Roman"/>
          <w:color w:val="000000"/>
          <w:sz w:val="24"/>
          <w:szCs w:val="24"/>
          <w:lang w:eastAsia="ru-RU"/>
        </w:rPr>
        <w:t>играть</w:t>
      </w:r>
      <w:proofErr w:type="gramEnd"/>
      <w:r w:rsidRPr="00632C42">
        <w:rPr>
          <w:rFonts w:ascii="Times New Roman" w:eastAsia="Times New Roman" w:hAnsi="Times New Roman" w:cs="Times New Roman"/>
          <w:color w:val="000000"/>
          <w:sz w:val="24"/>
          <w:szCs w:val="24"/>
          <w:lang w:eastAsia="ru-RU"/>
        </w:rPr>
        <w:t xml:space="preserve"> сидя на корточках; в колоннах по одному; сидя на скамейках; на полу; на коленях; передавать только определенной рукой, а принимать другой.</w:t>
      </w:r>
    </w:p>
    <w:p w:rsidR="00632C42" w:rsidRPr="00632C42" w:rsidRDefault="00632C42"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32C42" w:rsidRDefault="00632C42" w:rsidP="008D6F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D6FF6" w:rsidRDefault="008D6FF6" w:rsidP="008D6F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32C42">
        <w:rPr>
          <w:rFonts w:ascii="Times New Roman" w:eastAsia="Times New Roman" w:hAnsi="Times New Roman" w:cs="Times New Roman"/>
          <w:b/>
          <w:bCs/>
          <w:color w:val="000000"/>
          <w:sz w:val="24"/>
          <w:szCs w:val="24"/>
          <w:lang w:eastAsia="ru-RU"/>
        </w:rPr>
        <w:t>«Подбрось и поймай»</w:t>
      </w:r>
    </w:p>
    <w:p w:rsidR="00D3558F" w:rsidRDefault="00D3558F" w:rsidP="008D6F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D6C23" w:rsidRPr="00632C42" w:rsidRDefault="00FD6C23" w:rsidP="008D6FF6">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noProof/>
          <w:lang w:eastAsia="zh-TW"/>
        </w:rPr>
        <w:drawing>
          <wp:inline distT="0" distB="0" distL="0" distR="0" wp14:anchorId="2BE498BA" wp14:editId="38D9AB6A">
            <wp:extent cx="4572000" cy="1752600"/>
            <wp:effectExtent l="0" t="0" r="0" b="0"/>
            <wp:docPr id="19" name="Рисунок 19" descr="Именно в движении и не дойти до руч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менно в движении и не дойти до ручки.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1752600"/>
                    </a:xfrm>
                    <a:prstGeom prst="rect">
                      <a:avLst/>
                    </a:prstGeom>
                    <a:noFill/>
                    <a:ln>
                      <a:noFill/>
                    </a:ln>
                  </pic:spPr>
                </pic:pic>
              </a:graphicData>
            </a:graphic>
          </wp:inline>
        </w:drawing>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lastRenderedPageBreak/>
        <w:t>Цель:</w:t>
      </w:r>
      <w:r w:rsidRPr="00632C42">
        <w:rPr>
          <w:rFonts w:ascii="Times New Roman" w:eastAsia="Times New Roman" w:hAnsi="Times New Roman" w:cs="Times New Roman"/>
          <w:color w:val="000000"/>
          <w:sz w:val="24"/>
          <w:szCs w:val="24"/>
          <w:lang w:eastAsia="ru-RU"/>
        </w:rPr>
        <w:t> закреплять умение подбрасывать мяч вверх двумя руками и ловить его.</w:t>
      </w:r>
    </w:p>
    <w:p w:rsidR="008D6FF6" w:rsidRPr="00632C42" w:rsidRDefault="008D6FF6" w:rsidP="008D6F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b/>
          <w:bCs/>
          <w:i/>
          <w:iCs/>
          <w:color w:val="000000"/>
          <w:sz w:val="24"/>
          <w:szCs w:val="24"/>
          <w:lang w:eastAsia="ru-RU"/>
        </w:rPr>
        <w:t>Оборудование: </w:t>
      </w:r>
      <w:r w:rsidRPr="00632C42">
        <w:rPr>
          <w:rFonts w:ascii="Times New Roman" w:eastAsia="Times New Roman" w:hAnsi="Times New Roman" w:cs="Times New Roman"/>
          <w:color w:val="000000"/>
          <w:sz w:val="24"/>
          <w:szCs w:val="24"/>
          <w:lang w:eastAsia="ru-RU"/>
        </w:rPr>
        <w:t>мяч на каждого ребенка одной команды</w:t>
      </w:r>
    </w:p>
    <w:p w:rsidR="008D6FF6" w:rsidRPr="00632C42"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color w:val="000000"/>
          <w:sz w:val="24"/>
          <w:szCs w:val="24"/>
          <w:lang w:eastAsia="ru-RU"/>
        </w:rPr>
        <w:t xml:space="preserve">Дети распределяются на две команды </w:t>
      </w:r>
      <w:proofErr w:type="gramStart"/>
      <w:r w:rsidRPr="00632C42">
        <w:rPr>
          <w:rFonts w:ascii="Times New Roman" w:eastAsia="Times New Roman" w:hAnsi="Times New Roman" w:cs="Times New Roman"/>
          <w:color w:val="000000"/>
          <w:sz w:val="24"/>
          <w:szCs w:val="24"/>
          <w:lang w:eastAsia="ru-RU"/>
        </w:rPr>
        <w:t>и  встают</w:t>
      </w:r>
      <w:proofErr w:type="gramEnd"/>
      <w:r w:rsidRPr="00632C42">
        <w:rPr>
          <w:rFonts w:ascii="Times New Roman" w:eastAsia="Times New Roman" w:hAnsi="Times New Roman" w:cs="Times New Roman"/>
          <w:color w:val="000000"/>
          <w:sz w:val="24"/>
          <w:szCs w:val="24"/>
          <w:lang w:eastAsia="ru-RU"/>
        </w:rPr>
        <w:t xml:space="preserve"> в шеренги (напротив друг друга) на расстоянии вытянутых в стороны рук. Расстояние между детьми 1м. У детей одной команды по мячу. Воспитатель дает сигнал, и дети одновременно подбрасывают мяч перед собой вверх, ловят его двумя руками и прокатывают мяч партнерам команды, </w:t>
      </w:r>
      <w:proofErr w:type="gramStart"/>
      <w:r w:rsidRPr="00632C42">
        <w:rPr>
          <w:rFonts w:ascii="Times New Roman" w:eastAsia="Times New Roman" w:hAnsi="Times New Roman" w:cs="Times New Roman"/>
          <w:color w:val="000000"/>
          <w:sz w:val="24"/>
          <w:szCs w:val="24"/>
          <w:lang w:eastAsia="ru-RU"/>
        </w:rPr>
        <w:t>стоящим</w:t>
      </w:r>
      <w:proofErr w:type="gramEnd"/>
      <w:r w:rsidRPr="00632C42">
        <w:rPr>
          <w:rFonts w:ascii="Times New Roman" w:eastAsia="Times New Roman" w:hAnsi="Times New Roman" w:cs="Times New Roman"/>
          <w:color w:val="000000"/>
          <w:sz w:val="24"/>
          <w:szCs w:val="24"/>
          <w:lang w:eastAsia="ru-RU"/>
        </w:rPr>
        <w:t xml:space="preserve"> напротив. Те, в свою очередь, повторяют задание в подбрасывании, ловле и прокатывании мяча. Побеждает та команда, которая четко выполняла задание (меньше было падений мяча, точнее прокатывание).</w:t>
      </w:r>
    </w:p>
    <w:p w:rsidR="008D6FF6" w:rsidRPr="00632C42" w:rsidRDefault="008D6FF6" w:rsidP="008D6F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32C42">
        <w:rPr>
          <w:rFonts w:ascii="Times New Roman" w:eastAsia="Times New Roman" w:hAnsi="Times New Roman" w:cs="Times New Roman"/>
          <w:i/>
          <w:iCs/>
          <w:color w:val="000000"/>
          <w:sz w:val="24"/>
          <w:szCs w:val="24"/>
          <w:lang w:eastAsia="ru-RU"/>
        </w:rPr>
        <w:t>Методические приемы.</w:t>
      </w:r>
      <w:r w:rsidRPr="00632C42">
        <w:rPr>
          <w:rFonts w:ascii="Times New Roman" w:eastAsia="Times New Roman" w:hAnsi="Times New Roman" w:cs="Times New Roman"/>
          <w:color w:val="000000"/>
          <w:sz w:val="24"/>
          <w:szCs w:val="24"/>
          <w:lang w:eastAsia="ru-RU"/>
        </w:rPr>
        <w:t> Показав упражнение, воспитатель встает между командами (у одного из краев), подает сигнал для бросков, помогает ловить мячи, исправляет наиболее распространенные ошибки в бросках (легко держать мяч, свободно держать руки, не выпячивая ладони во время ловли мяча); дает варианты игры: ловить мяч после хлопка в ладоши; ловить мяч после поворота кругом и т. д. </w:t>
      </w:r>
    </w:p>
    <w:p w:rsidR="00632C42" w:rsidRDefault="00632C42" w:rsidP="008D6FF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D6FF6" w:rsidRPr="00632C42" w:rsidRDefault="008D6FF6" w:rsidP="00AD6699">
      <w:pPr>
        <w:rPr>
          <w:rFonts w:ascii="Times New Roman" w:hAnsi="Times New Roman" w:cs="Times New Roman"/>
          <w:sz w:val="24"/>
          <w:szCs w:val="24"/>
        </w:rPr>
      </w:pPr>
    </w:p>
    <w:sectPr w:rsidR="008D6FF6" w:rsidRPr="00632C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692"/>
    <w:multiLevelType w:val="multilevel"/>
    <w:tmpl w:val="D4F8C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F5649"/>
    <w:multiLevelType w:val="multilevel"/>
    <w:tmpl w:val="0F10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A5F66"/>
    <w:multiLevelType w:val="multilevel"/>
    <w:tmpl w:val="2BCC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85C05"/>
    <w:multiLevelType w:val="hybridMultilevel"/>
    <w:tmpl w:val="93BE4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1D48CF"/>
    <w:multiLevelType w:val="multilevel"/>
    <w:tmpl w:val="C1E4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64541"/>
    <w:multiLevelType w:val="multilevel"/>
    <w:tmpl w:val="052E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F211A"/>
    <w:multiLevelType w:val="multilevel"/>
    <w:tmpl w:val="364E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D04984"/>
    <w:multiLevelType w:val="multilevel"/>
    <w:tmpl w:val="3718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957C1"/>
    <w:multiLevelType w:val="multilevel"/>
    <w:tmpl w:val="A488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01205"/>
    <w:multiLevelType w:val="multilevel"/>
    <w:tmpl w:val="12F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01F37"/>
    <w:multiLevelType w:val="multilevel"/>
    <w:tmpl w:val="520C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D92423"/>
    <w:multiLevelType w:val="multilevel"/>
    <w:tmpl w:val="1706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635C7"/>
    <w:multiLevelType w:val="multilevel"/>
    <w:tmpl w:val="C446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E3677"/>
    <w:multiLevelType w:val="multilevel"/>
    <w:tmpl w:val="841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50DC7"/>
    <w:multiLevelType w:val="multilevel"/>
    <w:tmpl w:val="5CB2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CE7806"/>
    <w:multiLevelType w:val="multilevel"/>
    <w:tmpl w:val="BB5E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B17909"/>
    <w:multiLevelType w:val="multilevel"/>
    <w:tmpl w:val="631C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6B1D82"/>
    <w:multiLevelType w:val="multilevel"/>
    <w:tmpl w:val="6558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CD6B00"/>
    <w:multiLevelType w:val="multilevel"/>
    <w:tmpl w:val="693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A34DE6"/>
    <w:multiLevelType w:val="multilevel"/>
    <w:tmpl w:val="83EE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8409AE"/>
    <w:multiLevelType w:val="multilevel"/>
    <w:tmpl w:val="24E6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E57CE3"/>
    <w:multiLevelType w:val="multilevel"/>
    <w:tmpl w:val="BB6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17"/>
  </w:num>
  <w:num w:numId="4">
    <w:abstractNumId w:val="1"/>
  </w:num>
  <w:num w:numId="5">
    <w:abstractNumId w:val="19"/>
  </w:num>
  <w:num w:numId="6">
    <w:abstractNumId w:val="11"/>
  </w:num>
  <w:num w:numId="7">
    <w:abstractNumId w:val="7"/>
  </w:num>
  <w:num w:numId="8">
    <w:abstractNumId w:val="16"/>
  </w:num>
  <w:num w:numId="9">
    <w:abstractNumId w:val="20"/>
  </w:num>
  <w:num w:numId="10">
    <w:abstractNumId w:val="8"/>
  </w:num>
  <w:num w:numId="11">
    <w:abstractNumId w:val="9"/>
  </w:num>
  <w:num w:numId="12">
    <w:abstractNumId w:val="13"/>
  </w:num>
  <w:num w:numId="13">
    <w:abstractNumId w:val="5"/>
  </w:num>
  <w:num w:numId="14">
    <w:abstractNumId w:val="15"/>
  </w:num>
  <w:num w:numId="15">
    <w:abstractNumId w:val="18"/>
  </w:num>
  <w:num w:numId="16">
    <w:abstractNumId w:val="2"/>
  </w:num>
  <w:num w:numId="17">
    <w:abstractNumId w:val="21"/>
  </w:num>
  <w:num w:numId="18">
    <w:abstractNumId w:val="6"/>
  </w:num>
  <w:num w:numId="19">
    <w:abstractNumId w:val="0"/>
  </w:num>
  <w:num w:numId="20">
    <w:abstractNumId w:val="4"/>
  </w:num>
  <w:num w:numId="21">
    <w:abstractNumId w:val="1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A2F"/>
    <w:rsid w:val="00215C1C"/>
    <w:rsid w:val="002251C9"/>
    <w:rsid w:val="00255948"/>
    <w:rsid w:val="0029317A"/>
    <w:rsid w:val="00297C4E"/>
    <w:rsid w:val="002A6BE2"/>
    <w:rsid w:val="002A73EB"/>
    <w:rsid w:val="00403396"/>
    <w:rsid w:val="00525A2F"/>
    <w:rsid w:val="00583EE1"/>
    <w:rsid w:val="005B2DF6"/>
    <w:rsid w:val="00632C42"/>
    <w:rsid w:val="006546A5"/>
    <w:rsid w:val="006E6C92"/>
    <w:rsid w:val="0070238B"/>
    <w:rsid w:val="00703A74"/>
    <w:rsid w:val="00754224"/>
    <w:rsid w:val="00765E1B"/>
    <w:rsid w:val="00871AA6"/>
    <w:rsid w:val="008B1210"/>
    <w:rsid w:val="008D0BC5"/>
    <w:rsid w:val="008D6FF6"/>
    <w:rsid w:val="00A1088C"/>
    <w:rsid w:val="00A2040F"/>
    <w:rsid w:val="00A440A0"/>
    <w:rsid w:val="00AD0326"/>
    <w:rsid w:val="00AD6699"/>
    <w:rsid w:val="00B7487B"/>
    <w:rsid w:val="00C96A36"/>
    <w:rsid w:val="00CE27E4"/>
    <w:rsid w:val="00D3558F"/>
    <w:rsid w:val="00F2508F"/>
    <w:rsid w:val="00F87736"/>
    <w:rsid w:val="00FA5240"/>
    <w:rsid w:val="00FD6C23"/>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8D80"/>
  <w15:chartTrackingRefBased/>
  <w15:docId w15:val="{4A21C7FA-EA25-4AFA-BC6B-5ACA52A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B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B1210"/>
  </w:style>
  <w:style w:type="character" w:customStyle="1" w:styleId="c3">
    <w:name w:val="c3"/>
    <w:basedOn w:val="a0"/>
    <w:rsid w:val="008B1210"/>
  </w:style>
  <w:style w:type="character" w:customStyle="1" w:styleId="c0">
    <w:name w:val="c0"/>
    <w:basedOn w:val="a0"/>
    <w:rsid w:val="008B1210"/>
  </w:style>
  <w:style w:type="paragraph" w:customStyle="1" w:styleId="c4">
    <w:name w:val="c4"/>
    <w:basedOn w:val="a"/>
    <w:rsid w:val="005B2D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0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292058">
      <w:bodyDiv w:val="1"/>
      <w:marLeft w:val="0"/>
      <w:marRight w:val="0"/>
      <w:marTop w:val="0"/>
      <w:marBottom w:val="0"/>
      <w:divBdr>
        <w:top w:val="none" w:sz="0" w:space="0" w:color="auto"/>
        <w:left w:val="none" w:sz="0" w:space="0" w:color="auto"/>
        <w:bottom w:val="none" w:sz="0" w:space="0" w:color="auto"/>
        <w:right w:val="none" w:sz="0" w:space="0" w:color="auto"/>
      </w:divBdr>
      <w:divsChild>
        <w:div w:id="1637687521">
          <w:marLeft w:val="0"/>
          <w:marRight w:val="0"/>
          <w:marTop w:val="0"/>
          <w:marBottom w:val="0"/>
          <w:divBdr>
            <w:top w:val="none" w:sz="0" w:space="0" w:color="auto"/>
            <w:left w:val="none" w:sz="0" w:space="0" w:color="auto"/>
            <w:bottom w:val="none" w:sz="0" w:space="0" w:color="auto"/>
            <w:right w:val="none" w:sz="0" w:space="0" w:color="auto"/>
          </w:divBdr>
          <w:divsChild>
            <w:div w:id="1094784106">
              <w:marLeft w:val="0"/>
              <w:marRight w:val="0"/>
              <w:marTop w:val="0"/>
              <w:marBottom w:val="0"/>
              <w:divBdr>
                <w:top w:val="none" w:sz="0" w:space="0" w:color="auto"/>
                <w:left w:val="none" w:sz="0" w:space="0" w:color="auto"/>
                <w:bottom w:val="none" w:sz="0" w:space="0" w:color="auto"/>
                <w:right w:val="none" w:sz="0" w:space="0" w:color="auto"/>
              </w:divBdr>
            </w:div>
            <w:div w:id="936061487">
              <w:marLeft w:val="0"/>
              <w:marRight w:val="0"/>
              <w:marTop w:val="0"/>
              <w:marBottom w:val="0"/>
              <w:divBdr>
                <w:top w:val="none" w:sz="0" w:space="0" w:color="auto"/>
                <w:left w:val="none" w:sz="0" w:space="0" w:color="auto"/>
                <w:bottom w:val="none" w:sz="0" w:space="0" w:color="auto"/>
                <w:right w:val="none" w:sz="0" w:space="0" w:color="auto"/>
              </w:divBdr>
            </w:div>
          </w:divsChild>
        </w:div>
        <w:div w:id="777454739">
          <w:marLeft w:val="0"/>
          <w:marRight w:val="0"/>
          <w:marTop w:val="0"/>
          <w:marBottom w:val="0"/>
          <w:divBdr>
            <w:top w:val="none" w:sz="0" w:space="0" w:color="auto"/>
            <w:left w:val="none" w:sz="0" w:space="0" w:color="auto"/>
            <w:bottom w:val="none" w:sz="0" w:space="0" w:color="auto"/>
            <w:right w:val="none" w:sz="0" w:space="0" w:color="auto"/>
          </w:divBdr>
          <w:divsChild>
            <w:div w:id="1853031971">
              <w:marLeft w:val="0"/>
              <w:marRight w:val="0"/>
              <w:marTop w:val="0"/>
              <w:marBottom w:val="0"/>
              <w:divBdr>
                <w:top w:val="none" w:sz="0" w:space="0" w:color="auto"/>
                <w:left w:val="none" w:sz="0" w:space="0" w:color="auto"/>
                <w:bottom w:val="none" w:sz="0" w:space="0" w:color="auto"/>
                <w:right w:val="none" w:sz="0" w:space="0" w:color="auto"/>
              </w:divBdr>
            </w:div>
            <w:div w:id="351299875">
              <w:marLeft w:val="0"/>
              <w:marRight w:val="0"/>
              <w:marTop w:val="0"/>
              <w:marBottom w:val="0"/>
              <w:divBdr>
                <w:top w:val="none" w:sz="0" w:space="0" w:color="auto"/>
                <w:left w:val="none" w:sz="0" w:space="0" w:color="auto"/>
                <w:bottom w:val="none" w:sz="0" w:space="0" w:color="auto"/>
                <w:right w:val="none" w:sz="0" w:space="0" w:color="auto"/>
              </w:divBdr>
            </w:div>
            <w:div w:id="325328513">
              <w:marLeft w:val="0"/>
              <w:marRight w:val="0"/>
              <w:marTop w:val="0"/>
              <w:marBottom w:val="0"/>
              <w:divBdr>
                <w:top w:val="none" w:sz="0" w:space="0" w:color="auto"/>
                <w:left w:val="none" w:sz="0" w:space="0" w:color="auto"/>
                <w:bottom w:val="none" w:sz="0" w:space="0" w:color="auto"/>
                <w:right w:val="none" w:sz="0" w:space="0" w:color="auto"/>
              </w:divBdr>
            </w:div>
            <w:div w:id="663703065">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049457453">
                  <w:marLeft w:val="0"/>
                  <w:marRight w:val="0"/>
                  <w:marTop w:val="0"/>
                  <w:marBottom w:val="0"/>
                  <w:divBdr>
                    <w:top w:val="none" w:sz="0" w:space="0" w:color="auto"/>
                    <w:left w:val="none" w:sz="0" w:space="0" w:color="auto"/>
                    <w:bottom w:val="none" w:sz="0" w:space="0" w:color="auto"/>
                    <w:right w:val="none" w:sz="0" w:space="0" w:color="auto"/>
                  </w:divBdr>
                </w:div>
              </w:divsChild>
            </w:div>
            <w:div w:id="787941545">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640232686">
                  <w:marLeft w:val="0"/>
                  <w:marRight w:val="0"/>
                  <w:marTop w:val="0"/>
                  <w:marBottom w:val="0"/>
                  <w:divBdr>
                    <w:top w:val="none" w:sz="0" w:space="0" w:color="auto"/>
                    <w:left w:val="none" w:sz="0" w:space="0" w:color="auto"/>
                    <w:bottom w:val="none" w:sz="0" w:space="0" w:color="auto"/>
                    <w:right w:val="none" w:sz="0" w:space="0" w:color="auto"/>
                  </w:divBdr>
                </w:div>
              </w:divsChild>
            </w:div>
            <w:div w:id="1843885727">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1275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6229">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892956123">
              <w:marLeft w:val="0"/>
              <w:marRight w:val="0"/>
              <w:marTop w:val="0"/>
              <w:marBottom w:val="0"/>
              <w:divBdr>
                <w:top w:val="none" w:sz="0" w:space="0" w:color="auto"/>
                <w:left w:val="none" w:sz="0" w:space="0" w:color="auto"/>
                <w:bottom w:val="none" w:sz="0" w:space="0" w:color="auto"/>
                <w:right w:val="none" w:sz="0" w:space="0" w:color="auto"/>
              </w:divBdr>
            </w:div>
          </w:divsChild>
        </w:div>
        <w:div w:id="17856711">
          <w:marLeft w:val="0"/>
          <w:marRight w:val="0"/>
          <w:marTop w:val="0"/>
          <w:marBottom w:val="0"/>
          <w:divBdr>
            <w:top w:val="none" w:sz="0" w:space="0" w:color="auto"/>
            <w:left w:val="none" w:sz="0" w:space="0" w:color="auto"/>
            <w:bottom w:val="none" w:sz="0" w:space="0" w:color="auto"/>
            <w:right w:val="none" w:sz="0" w:space="0" w:color="auto"/>
          </w:divBdr>
        </w:div>
        <w:div w:id="428476173">
          <w:blockQuote w:val="1"/>
          <w:marLeft w:val="0"/>
          <w:marRight w:val="0"/>
          <w:marTop w:val="225"/>
          <w:marBottom w:val="225"/>
          <w:divBdr>
            <w:top w:val="none" w:sz="0" w:space="0" w:color="auto"/>
            <w:left w:val="single" w:sz="36" w:space="8" w:color="6B4F38"/>
            <w:bottom w:val="none" w:sz="0" w:space="0" w:color="auto"/>
            <w:right w:val="none" w:sz="0" w:space="0" w:color="auto"/>
          </w:divBdr>
        </w:div>
      </w:divsChild>
    </w:div>
    <w:div w:id="421487261">
      <w:bodyDiv w:val="1"/>
      <w:marLeft w:val="0"/>
      <w:marRight w:val="0"/>
      <w:marTop w:val="0"/>
      <w:marBottom w:val="0"/>
      <w:divBdr>
        <w:top w:val="none" w:sz="0" w:space="0" w:color="auto"/>
        <w:left w:val="none" w:sz="0" w:space="0" w:color="auto"/>
        <w:bottom w:val="none" w:sz="0" w:space="0" w:color="auto"/>
        <w:right w:val="none" w:sz="0" w:space="0" w:color="auto"/>
      </w:divBdr>
      <w:divsChild>
        <w:div w:id="1534995756">
          <w:marLeft w:val="0"/>
          <w:marRight w:val="0"/>
          <w:marTop w:val="150"/>
          <w:marBottom w:val="150"/>
          <w:divBdr>
            <w:top w:val="none" w:sz="0" w:space="0" w:color="auto"/>
            <w:left w:val="none" w:sz="0" w:space="0" w:color="auto"/>
            <w:bottom w:val="none" w:sz="0" w:space="0" w:color="auto"/>
            <w:right w:val="none" w:sz="0" w:space="0" w:color="auto"/>
          </w:divBdr>
        </w:div>
        <w:div w:id="1224214560">
          <w:marLeft w:val="0"/>
          <w:marRight w:val="0"/>
          <w:marTop w:val="0"/>
          <w:marBottom w:val="0"/>
          <w:divBdr>
            <w:top w:val="none" w:sz="0" w:space="0" w:color="auto"/>
            <w:left w:val="none" w:sz="0" w:space="0" w:color="auto"/>
            <w:bottom w:val="none" w:sz="0" w:space="0" w:color="auto"/>
            <w:right w:val="none" w:sz="0" w:space="0" w:color="auto"/>
          </w:divBdr>
          <w:divsChild>
            <w:div w:id="1876696001">
              <w:marLeft w:val="0"/>
              <w:marRight w:val="0"/>
              <w:marTop w:val="0"/>
              <w:marBottom w:val="0"/>
              <w:divBdr>
                <w:top w:val="none" w:sz="0" w:space="0" w:color="auto"/>
                <w:left w:val="none" w:sz="0" w:space="0" w:color="auto"/>
                <w:bottom w:val="none" w:sz="0" w:space="0" w:color="auto"/>
                <w:right w:val="none" w:sz="0" w:space="0" w:color="auto"/>
              </w:divBdr>
              <w:divsChild>
                <w:div w:id="558857731">
                  <w:marLeft w:val="0"/>
                  <w:marRight w:val="0"/>
                  <w:marTop w:val="0"/>
                  <w:marBottom w:val="0"/>
                  <w:divBdr>
                    <w:top w:val="none" w:sz="0" w:space="0" w:color="auto"/>
                    <w:left w:val="none" w:sz="0" w:space="0" w:color="auto"/>
                    <w:bottom w:val="none" w:sz="0" w:space="0" w:color="auto"/>
                    <w:right w:val="none" w:sz="0" w:space="0" w:color="auto"/>
                  </w:divBdr>
                  <w:divsChild>
                    <w:div w:id="411241327">
                      <w:marLeft w:val="0"/>
                      <w:marRight w:val="0"/>
                      <w:marTop w:val="0"/>
                      <w:marBottom w:val="0"/>
                      <w:divBdr>
                        <w:top w:val="none" w:sz="0" w:space="0" w:color="auto"/>
                        <w:left w:val="none" w:sz="0" w:space="0" w:color="auto"/>
                        <w:bottom w:val="none" w:sz="0" w:space="0" w:color="auto"/>
                        <w:right w:val="none" w:sz="0" w:space="0" w:color="auto"/>
                      </w:divBdr>
                      <w:divsChild>
                        <w:div w:id="1428841933">
                          <w:marLeft w:val="0"/>
                          <w:marRight w:val="0"/>
                          <w:marTop w:val="0"/>
                          <w:marBottom w:val="0"/>
                          <w:divBdr>
                            <w:top w:val="none" w:sz="0" w:space="0" w:color="auto"/>
                            <w:left w:val="none" w:sz="0" w:space="0" w:color="auto"/>
                            <w:bottom w:val="none" w:sz="0" w:space="0" w:color="auto"/>
                            <w:right w:val="none" w:sz="0" w:space="0" w:color="auto"/>
                          </w:divBdr>
                          <w:divsChild>
                            <w:div w:id="721976107">
                              <w:marLeft w:val="0"/>
                              <w:marRight w:val="0"/>
                              <w:marTop w:val="0"/>
                              <w:marBottom w:val="0"/>
                              <w:divBdr>
                                <w:top w:val="none" w:sz="0" w:space="0" w:color="auto"/>
                                <w:left w:val="none" w:sz="0" w:space="0" w:color="auto"/>
                                <w:bottom w:val="none" w:sz="0" w:space="0" w:color="auto"/>
                                <w:right w:val="none" w:sz="0" w:space="0" w:color="auto"/>
                              </w:divBdr>
                              <w:divsChild>
                                <w:div w:id="683942161">
                                  <w:marLeft w:val="0"/>
                                  <w:marRight w:val="0"/>
                                  <w:marTop w:val="0"/>
                                  <w:marBottom w:val="0"/>
                                  <w:divBdr>
                                    <w:top w:val="none" w:sz="0" w:space="0" w:color="auto"/>
                                    <w:left w:val="none" w:sz="0" w:space="0" w:color="auto"/>
                                    <w:bottom w:val="none" w:sz="0" w:space="0" w:color="auto"/>
                                    <w:right w:val="none" w:sz="0" w:space="0" w:color="auto"/>
                                  </w:divBdr>
                                  <w:divsChild>
                                    <w:div w:id="887452028">
                                      <w:marLeft w:val="0"/>
                                      <w:marRight w:val="0"/>
                                      <w:marTop w:val="0"/>
                                      <w:marBottom w:val="0"/>
                                      <w:divBdr>
                                        <w:top w:val="none" w:sz="0" w:space="0" w:color="auto"/>
                                        <w:left w:val="none" w:sz="0" w:space="0" w:color="auto"/>
                                        <w:bottom w:val="none" w:sz="0" w:space="0" w:color="auto"/>
                                        <w:right w:val="none" w:sz="0" w:space="0" w:color="auto"/>
                                      </w:divBdr>
                                      <w:divsChild>
                                        <w:div w:id="1742210994">
                                          <w:marLeft w:val="0"/>
                                          <w:marRight w:val="0"/>
                                          <w:marTop w:val="0"/>
                                          <w:marBottom w:val="0"/>
                                          <w:divBdr>
                                            <w:top w:val="none" w:sz="0" w:space="0" w:color="auto"/>
                                            <w:left w:val="none" w:sz="0" w:space="0" w:color="auto"/>
                                            <w:bottom w:val="none" w:sz="0" w:space="0" w:color="auto"/>
                                            <w:right w:val="none" w:sz="0" w:space="0" w:color="auto"/>
                                          </w:divBdr>
                                          <w:divsChild>
                                            <w:div w:id="140120621">
                                              <w:marLeft w:val="0"/>
                                              <w:marRight w:val="0"/>
                                              <w:marTop w:val="0"/>
                                              <w:marBottom w:val="0"/>
                                              <w:divBdr>
                                                <w:top w:val="none" w:sz="0" w:space="0" w:color="auto"/>
                                                <w:left w:val="none" w:sz="0" w:space="0" w:color="auto"/>
                                                <w:bottom w:val="none" w:sz="0" w:space="0" w:color="auto"/>
                                                <w:right w:val="none" w:sz="0" w:space="0" w:color="auto"/>
                                              </w:divBdr>
                                              <w:divsChild>
                                                <w:div w:id="1474132190">
                                                  <w:marLeft w:val="0"/>
                                                  <w:marRight w:val="0"/>
                                                  <w:marTop w:val="0"/>
                                                  <w:marBottom w:val="0"/>
                                                  <w:divBdr>
                                                    <w:top w:val="none" w:sz="0" w:space="0" w:color="auto"/>
                                                    <w:left w:val="none" w:sz="0" w:space="0" w:color="auto"/>
                                                    <w:bottom w:val="none" w:sz="0" w:space="0" w:color="auto"/>
                                                    <w:right w:val="none" w:sz="0" w:space="0" w:color="auto"/>
                                                  </w:divBdr>
                                                  <w:divsChild>
                                                    <w:div w:id="1920409714">
                                                      <w:marLeft w:val="0"/>
                                                      <w:marRight w:val="0"/>
                                                      <w:marTop w:val="0"/>
                                                      <w:marBottom w:val="0"/>
                                                      <w:divBdr>
                                                        <w:top w:val="none" w:sz="0" w:space="0" w:color="auto"/>
                                                        <w:left w:val="none" w:sz="0" w:space="0" w:color="auto"/>
                                                        <w:bottom w:val="none" w:sz="0" w:space="0" w:color="auto"/>
                                                        <w:right w:val="none" w:sz="0" w:space="0" w:color="auto"/>
                                                      </w:divBdr>
                                                      <w:divsChild>
                                                        <w:div w:id="1998681276">
                                                          <w:marLeft w:val="0"/>
                                                          <w:marRight w:val="0"/>
                                                          <w:marTop w:val="0"/>
                                                          <w:marBottom w:val="0"/>
                                                          <w:divBdr>
                                                            <w:top w:val="none" w:sz="0" w:space="0" w:color="auto"/>
                                                            <w:left w:val="none" w:sz="0" w:space="0" w:color="auto"/>
                                                            <w:bottom w:val="none" w:sz="0" w:space="0" w:color="auto"/>
                                                            <w:right w:val="none" w:sz="0" w:space="0" w:color="auto"/>
                                                          </w:divBdr>
                                                          <w:divsChild>
                                                            <w:div w:id="175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532621">
                                      <w:marLeft w:val="0"/>
                                      <w:marRight w:val="0"/>
                                      <w:marTop w:val="0"/>
                                      <w:marBottom w:val="0"/>
                                      <w:divBdr>
                                        <w:top w:val="none" w:sz="0" w:space="0" w:color="auto"/>
                                        <w:left w:val="none" w:sz="0" w:space="0" w:color="auto"/>
                                        <w:bottom w:val="none" w:sz="0" w:space="0" w:color="auto"/>
                                        <w:right w:val="none" w:sz="0" w:space="0" w:color="auto"/>
                                      </w:divBdr>
                                      <w:divsChild>
                                        <w:div w:id="1976913142">
                                          <w:marLeft w:val="0"/>
                                          <w:marRight w:val="0"/>
                                          <w:marTop w:val="0"/>
                                          <w:marBottom w:val="0"/>
                                          <w:divBdr>
                                            <w:top w:val="none" w:sz="0" w:space="0" w:color="auto"/>
                                            <w:left w:val="none" w:sz="0" w:space="0" w:color="auto"/>
                                            <w:bottom w:val="none" w:sz="0" w:space="0" w:color="auto"/>
                                            <w:right w:val="none" w:sz="0" w:space="0" w:color="auto"/>
                                          </w:divBdr>
                                          <w:divsChild>
                                            <w:div w:id="13406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695286">
          <w:marLeft w:val="0"/>
          <w:marRight w:val="0"/>
          <w:marTop w:val="150"/>
          <w:marBottom w:val="150"/>
          <w:divBdr>
            <w:top w:val="none" w:sz="0" w:space="0" w:color="auto"/>
            <w:left w:val="none" w:sz="0" w:space="0" w:color="auto"/>
            <w:bottom w:val="none" w:sz="0" w:space="0" w:color="auto"/>
            <w:right w:val="none" w:sz="0" w:space="0" w:color="auto"/>
          </w:divBdr>
        </w:div>
        <w:div w:id="1104501929">
          <w:marLeft w:val="0"/>
          <w:marRight w:val="0"/>
          <w:marTop w:val="150"/>
          <w:marBottom w:val="150"/>
          <w:divBdr>
            <w:top w:val="none" w:sz="0" w:space="0" w:color="auto"/>
            <w:left w:val="none" w:sz="0" w:space="0" w:color="auto"/>
            <w:bottom w:val="none" w:sz="0" w:space="0" w:color="auto"/>
            <w:right w:val="none" w:sz="0" w:space="0" w:color="auto"/>
          </w:divBdr>
        </w:div>
        <w:div w:id="1642808060">
          <w:marLeft w:val="0"/>
          <w:marRight w:val="0"/>
          <w:marTop w:val="150"/>
          <w:marBottom w:val="150"/>
          <w:divBdr>
            <w:top w:val="none" w:sz="0" w:space="0" w:color="auto"/>
            <w:left w:val="none" w:sz="0" w:space="0" w:color="auto"/>
            <w:bottom w:val="none" w:sz="0" w:space="0" w:color="auto"/>
            <w:right w:val="none" w:sz="0" w:space="0" w:color="auto"/>
          </w:divBdr>
        </w:div>
        <w:div w:id="1624075345">
          <w:marLeft w:val="0"/>
          <w:marRight w:val="0"/>
          <w:marTop w:val="150"/>
          <w:marBottom w:val="150"/>
          <w:divBdr>
            <w:top w:val="none" w:sz="0" w:space="0" w:color="auto"/>
            <w:left w:val="none" w:sz="0" w:space="0" w:color="auto"/>
            <w:bottom w:val="none" w:sz="0" w:space="0" w:color="auto"/>
            <w:right w:val="none" w:sz="0" w:space="0" w:color="auto"/>
          </w:divBdr>
        </w:div>
        <w:div w:id="2033876097">
          <w:marLeft w:val="0"/>
          <w:marRight w:val="0"/>
          <w:marTop w:val="150"/>
          <w:marBottom w:val="150"/>
          <w:divBdr>
            <w:top w:val="none" w:sz="0" w:space="0" w:color="auto"/>
            <w:left w:val="none" w:sz="0" w:space="0" w:color="auto"/>
            <w:bottom w:val="none" w:sz="0" w:space="0" w:color="auto"/>
            <w:right w:val="none" w:sz="0" w:space="0" w:color="auto"/>
          </w:divBdr>
        </w:div>
        <w:div w:id="259609247">
          <w:marLeft w:val="0"/>
          <w:marRight w:val="0"/>
          <w:marTop w:val="150"/>
          <w:marBottom w:val="150"/>
          <w:divBdr>
            <w:top w:val="none" w:sz="0" w:space="0" w:color="auto"/>
            <w:left w:val="none" w:sz="0" w:space="0" w:color="auto"/>
            <w:bottom w:val="none" w:sz="0" w:space="0" w:color="auto"/>
            <w:right w:val="none" w:sz="0" w:space="0" w:color="auto"/>
          </w:divBdr>
        </w:div>
        <w:div w:id="1112283869">
          <w:marLeft w:val="0"/>
          <w:marRight w:val="0"/>
          <w:marTop w:val="150"/>
          <w:marBottom w:val="150"/>
          <w:divBdr>
            <w:top w:val="none" w:sz="0" w:space="0" w:color="auto"/>
            <w:left w:val="none" w:sz="0" w:space="0" w:color="auto"/>
            <w:bottom w:val="none" w:sz="0" w:space="0" w:color="auto"/>
            <w:right w:val="none" w:sz="0" w:space="0" w:color="auto"/>
          </w:divBdr>
        </w:div>
        <w:div w:id="554854331">
          <w:marLeft w:val="0"/>
          <w:marRight w:val="0"/>
          <w:marTop w:val="150"/>
          <w:marBottom w:val="150"/>
          <w:divBdr>
            <w:top w:val="none" w:sz="0" w:space="0" w:color="auto"/>
            <w:left w:val="none" w:sz="0" w:space="0" w:color="auto"/>
            <w:bottom w:val="none" w:sz="0" w:space="0" w:color="auto"/>
            <w:right w:val="none" w:sz="0" w:space="0" w:color="auto"/>
          </w:divBdr>
        </w:div>
      </w:divsChild>
    </w:div>
    <w:div w:id="481504995">
      <w:bodyDiv w:val="1"/>
      <w:marLeft w:val="0"/>
      <w:marRight w:val="0"/>
      <w:marTop w:val="0"/>
      <w:marBottom w:val="0"/>
      <w:divBdr>
        <w:top w:val="none" w:sz="0" w:space="0" w:color="auto"/>
        <w:left w:val="none" w:sz="0" w:space="0" w:color="auto"/>
        <w:bottom w:val="none" w:sz="0" w:space="0" w:color="auto"/>
        <w:right w:val="none" w:sz="0" w:space="0" w:color="auto"/>
      </w:divBdr>
    </w:div>
    <w:div w:id="1048918812">
      <w:bodyDiv w:val="1"/>
      <w:marLeft w:val="0"/>
      <w:marRight w:val="0"/>
      <w:marTop w:val="0"/>
      <w:marBottom w:val="0"/>
      <w:divBdr>
        <w:top w:val="none" w:sz="0" w:space="0" w:color="auto"/>
        <w:left w:val="none" w:sz="0" w:space="0" w:color="auto"/>
        <w:bottom w:val="none" w:sz="0" w:space="0" w:color="auto"/>
        <w:right w:val="none" w:sz="0" w:space="0" w:color="auto"/>
      </w:divBdr>
    </w:div>
    <w:div w:id="1111436078">
      <w:bodyDiv w:val="1"/>
      <w:marLeft w:val="0"/>
      <w:marRight w:val="0"/>
      <w:marTop w:val="0"/>
      <w:marBottom w:val="0"/>
      <w:divBdr>
        <w:top w:val="none" w:sz="0" w:space="0" w:color="auto"/>
        <w:left w:val="none" w:sz="0" w:space="0" w:color="auto"/>
        <w:bottom w:val="none" w:sz="0" w:space="0" w:color="auto"/>
        <w:right w:val="none" w:sz="0" w:space="0" w:color="auto"/>
      </w:divBdr>
    </w:div>
    <w:div w:id="1142891995">
      <w:bodyDiv w:val="1"/>
      <w:marLeft w:val="0"/>
      <w:marRight w:val="0"/>
      <w:marTop w:val="0"/>
      <w:marBottom w:val="0"/>
      <w:divBdr>
        <w:top w:val="none" w:sz="0" w:space="0" w:color="auto"/>
        <w:left w:val="none" w:sz="0" w:space="0" w:color="auto"/>
        <w:bottom w:val="none" w:sz="0" w:space="0" w:color="auto"/>
        <w:right w:val="none" w:sz="0" w:space="0" w:color="auto"/>
      </w:divBdr>
    </w:div>
    <w:div w:id="1268460581">
      <w:bodyDiv w:val="1"/>
      <w:marLeft w:val="0"/>
      <w:marRight w:val="0"/>
      <w:marTop w:val="0"/>
      <w:marBottom w:val="0"/>
      <w:divBdr>
        <w:top w:val="none" w:sz="0" w:space="0" w:color="auto"/>
        <w:left w:val="none" w:sz="0" w:space="0" w:color="auto"/>
        <w:bottom w:val="none" w:sz="0" w:space="0" w:color="auto"/>
        <w:right w:val="none" w:sz="0" w:space="0" w:color="auto"/>
      </w:divBdr>
    </w:div>
    <w:div w:id="1335766511">
      <w:bodyDiv w:val="1"/>
      <w:marLeft w:val="0"/>
      <w:marRight w:val="0"/>
      <w:marTop w:val="0"/>
      <w:marBottom w:val="0"/>
      <w:divBdr>
        <w:top w:val="none" w:sz="0" w:space="0" w:color="auto"/>
        <w:left w:val="none" w:sz="0" w:space="0" w:color="auto"/>
        <w:bottom w:val="none" w:sz="0" w:space="0" w:color="auto"/>
        <w:right w:val="none" w:sz="0" w:space="0" w:color="auto"/>
      </w:divBdr>
    </w:div>
    <w:div w:id="1797017855">
      <w:bodyDiv w:val="1"/>
      <w:marLeft w:val="0"/>
      <w:marRight w:val="0"/>
      <w:marTop w:val="0"/>
      <w:marBottom w:val="0"/>
      <w:divBdr>
        <w:top w:val="none" w:sz="0" w:space="0" w:color="auto"/>
        <w:left w:val="none" w:sz="0" w:space="0" w:color="auto"/>
        <w:bottom w:val="none" w:sz="0" w:space="0" w:color="auto"/>
        <w:right w:val="none" w:sz="0" w:space="0" w:color="auto"/>
      </w:divBdr>
    </w:div>
    <w:div w:id="1822497258">
      <w:bodyDiv w:val="1"/>
      <w:marLeft w:val="0"/>
      <w:marRight w:val="0"/>
      <w:marTop w:val="0"/>
      <w:marBottom w:val="0"/>
      <w:divBdr>
        <w:top w:val="none" w:sz="0" w:space="0" w:color="auto"/>
        <w:left w:val="none" w:sz="0" w:space="0" w:color="auto"/>
        <w:bottom w:val="none" w:sz="0" w:space="0" w:color="auto"/>
        <w:right w:val="none" w:sz="0" w:space="0" w:color="auto"/>
      </w:divBdr>
    </w:div>
    <w:div w:id="187773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6F38A-ACDD-45D4-9748-21EBFF12D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11</Pages>
  <Words>2331</Words>
  <Characters>13288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Ислам</cp:lastModifiedBy>
  <cp:revision>18</cp:revision>
  <dcterms:created xsi:type="dcterms:W3CDTF">2022-07-13T20:04:00Z</dcterms:created>
  <dcterms:modified xsi:type="dcterms:W3CDTF">2022-08-14T21:10:00Z</dcterms:modified>
</cp:coreProperties>
</file>